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ind w:hanging="0" w:start="-90" w:end="0"/>
        <w:jc w:val="center"/>
        <w:rPr>
          <w:b/>
          <w:color w:val="000000"/>
        </w:rPr>
      </w:pPr>
      <w:r>
        <w:rPr>
          <w:b/>
          <w:color w:val="000000"/>
        </w:rPr>
        <w:t xml:space="preserve">OUUC BOARD OF TRUSTEES MEETING MINUTES </w:t>
      </w:r>
    </w:p>
    <w:p>
      <w:pPr>
        <w:pStyle w:val="Normal"/>
        <w:widowControl w:val="false"/>
        <w:spacing w:before="0" w:after="0"/>
        <w:ind w:hanging="0" w:start="-90" w:end="0"/>
        <w:jc w:val="center"/>
        <w:rPr/>
      </w:pPr>
      <w:r>
        <w:rPr>
          <w:color w:val="000000"/>
        </w:rPr>
        <w:t>Tuesday, June 17, 2025, 7:00 – 9:00 PM on Zoom</w:t>
      </w:r>
    </w:p>
    <w:p>
      <w:pPr>
        <w:pStyle w:val="Normal"/>
        <w:spacing w:lineRule="auto" w:line="240" w:before="0" w:after="0"/>
        <w:ind w:hanging="0" w:start="-90" w:end="0"/>
        <w:jc w:val="center"/>
        <w:rPr>
          <w:i/>
          <w:i/>
          <w:iCs/>
          <w:color w:val="000000"/>
        </w:rPr>
      </w:pPr>
      <w:r>
        <w:rPr>
          <w:i/>
          <w:iCs/>
          <w:color w:val="000000"/>
        </w:rPr>
        <w:t>A loving, just and healthy world. We welcome, and wonder, embrace, and empower, bridge and become.</w:t>
      </w:r>
    </w:p>
    <w:p>
      <w:pPr>
        <w:pStyle w:val="Normal"/>
        <w:spacing w:lineRule="auto" w:line="240" w:before="0" w:after="0"/>
        <w:ind w:hanging="0" w:start="-90" w:end="0"/>
        <w:jc w:val="center"/>
        <w:rPr>
          <w:i/>
          <w:i/>
          <w:iCs/>
          <w:color w:val="000000"/>
        </w:rPr>
      </w:pPr>
      <w:r>
        <w:rPr>
          <w:i/>
          <w:iCs/>
          <w:color w:val="000000"/>
        </w:rPr>
      </w:r>
    </w:p>
    <w:p>
      <w:pPr>
        <w:pStyle w:val="Normal"/>
        <w:widowControl w:val="false"/>
        <w:spacing w:before="0" w:after="0"/>
        <w:ind w:end="850"/>
        <w:rPr/>
      </w:pPr>
      <w:r>
        <w:rPr>
          <w:b/>
          <w:bCs/>
          <w:color w:val="000000"/>
        </w:rPr>
        <w:t xml:space="preserve">Board Officers Present: </w:t>
      </w:r>
      <w:r>
        <w:rPr>
          <w:color w:val="000000"/>
        </w:rPr>
        <w:t>Susan Moon, President</w:t>
      </w:r>
      <w:r>
        <w:rPr>
          <w:b w:val="false"/>
          <w:bCs w:val="false"/>
          <w:color w:val="000000"/>
        </w:rPr>
        <w:t>; Sally Alhadeff,</w:t>
      </w:r>
      <w:r>
        <w:rPr>
          <w:color w:val="000000"/>
        </w:rPr>
        <w:t xml:space="preserve"> Vice-Pres; </w:t>
      </w:r>
      <w:r>
        <w:rPr>
          <w:rFonts w:cs="Calibri"/>
          <w:color w:val="000000"/>
        </w:rPr>
        <w:t>Rich Kalman, Secretary</w:t>
      </w:r>
    </w:p>
    <w:p>
      <w:pPr>
        <w:pStyle w:val="Normal"/>
        <w:widowControl w:val="false"/>
        <w:spacing w:before="0" w:after="0"/>
        <w:ind w:end="850"/>
        <w:rPr/>
      </w:pPr>
      <w:r>
        <w:rPr>
          <w:b/>
          <w:bCs/>
          <w:color w:val="000000"/>
        </w:rPr>
        <w:t xml:space="preserve">Members at Large Present: </w:t>
      </w:r>
      <w:r>
        <w:rPr>
          <w:rFonts w:eastAsia="Calibri" w:cs="Calibri"/>
          <w:b w:val="false"/>
          <w:bCs w:val="false"/>
          <w:color w:val="000000"/>
        </w:rPr>
        <w:t xml:space="preserve">Ryan Baye, </w:t>
      </w:r>
      <w:r>
        <w:rPr>
          <w:rFonts w:eastAsia="Calibri" w:cs="Calibri"/>
          <w:b w:val="false"/>
          <w:bCs w:val="false"/>
          <w:color w:val="000000"/>
        </w:rPr>
        <w:t xml:space="preserve">Tami Black, </w:t>
      </w:r>
      <w:r>
        <w:rPr>
          <w:color w:val="000000"/>
        </w:rPr>
        <w:t>Arlene Colerick, John Cox</w:t>
      </w:r>
      <w:r>
        <w:rPr>
          <w:rFonts w:cs="Calibri"/>
          <w:color w:val="000000"/>
        </w:rPr>
        <w:t xml:space="preserve">; </w:t>
      </w:r>
      <w:r>
        <w:rPr>
          <w:rFonts w:cs="Calibri"/>
          <w:color w:val="000000"/>
        </w:rPr>
        <w:t xml:space="preserve">Lee Doyle, </w:t>
      </w:r>
      <w:r>
        <w:rPr>
          <w:color w:val="000000"/>
        </w:rPr>
        <w:t>Tiffany Felch, Dieter Jacobs, and Jenee Wolfram</w:t>
      </w:r>
    </w:p>
    <w:p>
      <w:pPr>
        <w:pStyle w:val="Normal"/>
        <w:widowControl w:val="false"/>
        <w:spacing w:lineRule="auto" w:line="240" w:before="0" w:after="0"/>
        <w:ind w:hanging="0" w:start="0" w:end="850"/>
        <w:rPr/>
      </w:pPr>
      <w:r>
        <w:rPr>
          <w:b/>
          <w:color w:val="000000"/>
        </w:rPr>
        <w:t xml:space="preserve">Ex-officio Member: </w:t>
      </w:r>
      <w:r>
        <w:rPr>
          <w:color w:val="000000"/>
        </w:rPr>
        <w:t xml:space="preserve">The Rev. Mary Gear </w:t>
      </w:r>
    </w:p>
    <w:p>
      <w:pPr>
        <w:pStyle w:val="Normal"/>
        <w:widowControl w:val="false"/>
        <w:spacing w:before="0" w:after="0"/>
        <w:ind w:hanging="0" w:start="0" w:end="850"/>
        <w:rPr>
          <w:rFonts w:eastAsia="Calibri" w:cs="Calibri"/>
          <w:b w:val="false"/>
          <w:bCs w:val="false"/>
          <w:color w:val="000000"/>
        </w:rPr>
      </w:pPr>
      <w:r>
        <w:rPr>
          <w:b/>
          <w:bCs/>
          <w:color w:val="000000"/>
        </w:rPr>
        <w:t>Members absent:</w:t>
      </w:r>
      <w:r>
        <w:rPr>
          <w:color w:val="000000"/>
        </w:rPr>
        <w:t xml:space="preserve"> </w:t>
      </w:r>
      <w:r>
        <w:rPr>
          <w:rFonts w:eastAsia="Calibri" w:cs="Calibri"/>
          <w:color w:val="000000"/>
        </w:rPr>
        <w:t xml:space="preserve">Jeff Goltz, Treasurer; </w:t>
      </w:r>
    </w:p>
    <w:p>
      <w:pPr>
        <w:pStyle w:val="Normal"/>
        <w:spacing w:before="0" w:after="0"/>
        <w:rPr/>
      </w:pPr>
      <w:r>
        <w:rPr>
          <w:b/>
          <w:bCs/>
        </w:rPr>
        <w:t>Congregational members present</w:t>
      </w:r>
      <w:r>
        <w:rPr/>
        <w:t xml:space="preserve">: </w:t>
      </w:r>
      <w:r>
        <w:rPr/>
        <w:t>Josie Solseng</w:t>
      </w:r>
    </w:p>
    <w:p>
      <w:pPr>
        <w:pStyle w:val="Normal"/>
        <w:spacing w:lineRule="auto" w:line="240" w:before="0" w:after="0"/>
        <w:rPr>
          <w:b/>
          <w:bCs/>
        </w:rPr>
      </w:pPr>
      <w:r>
        <w:rPr>
          <w:b/>
          <w:bCs/>
        </w:rPr>
        <w:t>Opening words:</w:t>
      </w:r>
      <w:r>
        <w:rPr>
          <w:b w:val="false"/>
          <w:bCs w:val="false"/>
        </w:rPr>
        <w:t xml:space="preserve"> Rich</w:t>
      </w:r>
    </w:p>
    <w:p>
      <w:pPr>
        <w:pStyle w:val="Normal"/>
        <w:spacing w:lineRule="auto" w:line="240" w:before="0" w:after="0"/>
        <w:rPr/>
      </w:pPr>
      <w:r>
        <w:rPr>
          <w:b/>
          <w:bCs/>
        </w:rPr>
        <w:t xml:space="preserve">Check in </w:t>
      </w:r>
      <w:r>
        <w:rPr/>
        <w:t>everyone</w:t>
      </w:r>
    </w:p>
    <w:p>
      <w:pPr>
        <w:pStyle w:val="Normal"/>
        <w:spacing w:lineRule="auto" w:line="240" w:before="0" w:after="0"/>
        <w:rPr>
          <w:b/>
          <w:bCs/>
          <w:color w:val="C9211E"/>
        </w:rPr>
      </w:pPr>
      <w:r>
        <w:rPr>
          <w:b/>
          <w:bCs/>
          <w:color w:val="C9211E"/>
        </w:rPr>
      </w:r>
    </w:p>
    <w:p>
      <w:pPr>
        <w:pStyle w:val="Normal"/>
        <w:spacing w:lineRule="auto" w:line="240" w:before="0" w:after="0"/>
        <w:rPr/>
      </w:pPr>
      <w:r>
        <w:rPr>
          <w:b/>
          <w:bCs/>
        </w:rPr>
        <w:t xml:space="preserve">Consent Agenda: </w:t>
      </w:r>
    </w:p>
    <w:p>
      <w:pPr>
        <w:pStyle w:val="Normal"/>
        <w:spacing w:lineRule="auto" w:line="240" w:before="0" w:after="0"/>
        <w:rPr/>
      </w:pPr>
      <w:r>
        <w:rPr>
          <w:b/>
          <w:bCs/>
        </w:rPr>
        <w:t>The Minutes of the May 20, 2025 Board Meeting were accepted as revised.</w:t>
      </w:r>
    </w:p>
    <w:p>
      <w:pPr>
        <w:pStyle w:val="Normal"/>
        <w:spacing w:lineRule="auto" w:line="240" w:before="0" w:after="0"/>
        <w:rPr/>
      </w:pPr>
      <w:r>
        <w:rPr>
          <w:b w:val="false"/>
          <w:bCs w:val="false"/>
        </w:rPr>
        <w:t>Susan reviewed the agenda.</w:t>
      </w:r>
    </w:p>
    <w:p>
      <w:pPr>
        <w:pStyle w:val="Normal"/>
        <w:spacing w:lineRule="auto" w:line="240" w:before="0" w:after="0"/>
        <w:rPr/>
      </w:pPr>
      <w:r>
        <w:rPr>
          <w:b w:val="false"/>
          <w:bCs w:val="false"/>
        </w:rPr>
        <w:t xml:space="preserve">Liaison reports </w:t>
      </w:r>
      <w:r>
        <w:rPr>
          <w:b w:val="false"/>
          <w:bCs w:val="false"/>
        </w:rPr>
        <w:t xml:space="preserve">from Legacy Giving, </w:t>
      </w:r>
      <w:r>
        <w:rPr>
          <w:b w:val="false"/>
          <w:bCs w:val="false"/>
        </w:rPr>
        <w:t xml:space="preserve">Governance Committee </w:t>
      </w:r>
      <w:r>
        <w:rPr>
          <w:b w:val="false"/>
          <w:bCs w:val="false"/>
        </w:rPr>
        <w:t>and the Staff Compensation Task Force</w:t>
      </w:r>
      <w:r>
        <w:rPr>
          <w:b w:val="false"/>
          <w:bCs w:val="false"/>
        </w:rPr>
        <w:t xml:space="preserve"> were accepted. </w:t>
      </w:r>
    </w:p>
    <w:p>
      <w:pPr>
        <w:pStyle w:val="Normal"/>
        <w:spacing w:before="0" w:after="0"/>
        <w:rPr>
          <w:b/>
          <w:bCs/>
        </w:rPr>
      </w:pPr>
      <w:r>
        <w:rPr>
          <w:b/>
          <w:bCs/>
        </w:rPr>
      </w:r>
    </w:p>
    <w:p>
      <w:pPr>
        <w:pStyle w:val="Normal"/>
        <w:spacing w:before="0" w:after="0"/>
        <w:rPr/>
      </w:pPr>
      <w:r>
        <w:rPr>
          <w:b/>
          <w:bCs/>
        </w:rPr>
        <w:t xml:space="preserve">Ministerial Report— </w:t>
      </w:r>
    </w:p>
    <w:p>
      <w:pPr>
        <w:pStyle w:val="Normal"/>
        <w:widowControl w:val="false"/>
        <w:numPr>
          <w:ilvl w:val="0"/>
          <w:numId w:val="2"/>
        </w:numPr>
        <w:suppressAutoHyphens w:val="true"/>
        <w:overflowPunct w:val="false"/>
        <w:bidi w:val="0"/>
        <w:spacing w:lineRule="auto" w:line="252" w:before="0" w:after="0"/>
        <w:ind w:hanging="360" w:start="360" w:end="0"/>
        <w:jc w:val="start"/>
        <w:rPr>
          <w:rFonts w:ascii="Calibri" w:hAnsi="Calibri" w:eastAsia="Calibri" w:cs="Calibri"/>
          <w:color w:val="000000"/>
        </w:rPr>
      </w:pPr>
      <w:r>
        <w:rPr>
          <w:rFonts w:eastAsia="Calibri" w:cs="Calibri"/>
          <w:bCs/>
          <w:color w:val="000000"/>
        </w:rPr>
        <w:t xml:space="preserve">Rev. Mary asked for clarification of the </w:t>
      </w:r>
      <w:r>
        <w:rPr>
          <w:rFonts w:eastAsia="Calibri" w:cs="Calibri"/>
          <w:bCs/>
          <w:color w:val="000000"/>
        </w:rPr>
        <w:t xml:space="preserve">minister’s authority regarding the approved capital projects and </w:t>
      </w:r>
      <w:r>
        <w:rPr>
          <w:rFonts w:eastAsia="Calibri" w:cs="Calibri"/>
          <w:bCs/>
          <w:color w:val="000000"/>
        </w:rPr>
        <w:t xml:space="preserve">the capital </w:t>
      </w:r>
      <w:r>
        <w:rPr>
          <w:rFonts w:eastAsia="Calibri" w:cs="Calibri"/>
          <w:bCs/>
          <w:color w:val="000000"/>
        </w:rPr>
        <w:t xml:space="preserve">budget. </w:t>
      </w:r>
      <w:r>
        <w:rPr>
          <w:rFonts w:eastAsia="Calibri" w:cs="Calibri"/>
          <w:bCs/>
          <w:color w:val="000000"/>
        </w:rPr>
        <w:t xml:space="preserve">The board agreed that she has authority, </w:t>
      </w:r>
      <w:r>
        <w:rPr>
          <w:rFonts w:eastAsia="Calibri" w:cs="Calibri"/>
          <w:bCs/>
          <w:color w:val="000000"/>
        </w:rPr>
        <w:t xml:space="preserve">so long as the cost remains within </w:t>
      </w:r>
      <w:r>
        <w:rPr>
          <w:rFonts w:eastAsia="Calibri" w:cs="Calibri"/>
          <w:bCs/>
          <w:color w:val="000000"/>
        </w:rPr>
        <w:t xml:space="preserve">the </w:t>
      </w:r>
      <w:r>
        <w:rPr>
          <w:rFonts w:eastAsia="Calibri" w:cs="Calibri"/>
          <w:bCs/>
          <w:color w:val="000000"/>
        </w:rPr>
        <w:t xml:space="preserve">budget </w:t>
      </w:r>
      <w:r>
        <w:rPr>
          <w:rFonts w:eastAsia="Calibri" w:cs="Calibri"/>
          <w:bCs/>
          <w:color w:val="000000"/>
        </w:rPr>
        <w:t>(regardless of changes within the total capital budget)</w:t>
      </w:r>
      <w:r>
        <w:rPr>
          <w:rFonts w:eastAsia="Calibri" w:cs="Calibri"/>
          <w:bCs/>
          <w:color w:val="000000"/>
        </w:rPr>
        <w:t>. Addition</w:t>
      </w:r>
      <w:r>
        <w:rPr>
          <w:rFonts w:eastAsia="Calibri" w:cs="Calibri"/>
          <w:bCs/>
          <w:color w:val="000000"/>
        </w:rPr>
        <w:t>s to the total</w:t>
      </w:r>
      <w:r>
        <w:rPr>
          <w:rFonts w:eastAsia="Calibri" w:cs="Calibri"/>
          <w:bCs/>
          <w:color w:val="000000"/>
        </w:rPr>
        <w:t xml:space="preserve"> expenditures </w:t>
      </w:r>
      <w:r>
        <w:rPr>
          <w:rFonts w:eastAsia="Calibri" w:cs="Calibri"/>
          <w:bCs/>
          <w:color w:val="000000"/>
        </w:rPr>
        <w:t xml:space="preserve">would </w:t>
      </w:r>
      <w:r>
        <w:rPr>
          <w:rFonts w:eastAsia="Calibri" w:cs="Calibri"/>
          <w:bCs/>
          <w:color w:val="000000"/>
        </w:rPr>
        <w:t xml:space="preserve">require approval of the board. </w:t>
      </w:r>
      <w:r>
        <w:rPr>
          <w:rFonts w:eastAsia="Calibri" w:cs="Calibri"/>
          <w:bCs/>
          <w:color w:val="000000"/>
        </w:rPr>
        <w:t>The board agreed.</w:t>
      </w:r>
    </w:p>
    <w:p>
      <w:pPr>
        <w:pStyle w:val="Normal"/>
        <w:widowControl w:val="false"/>
        <w:numPr>
          <w:ilvl w:val="0"/>
          <w:numId w:val="2"/>
        </w:numPr>
        <w:suppressAutoHyphens w:val="true"/>
        <w:overflowPunct w:val="false"/>
        <w:bidi w:val="0"/>
        <w:spacing w:lineRule="auto" w:line="252" w:before="0" w:after="0"/>
        <w:ind w:hanging="360" w:start="360" w:end="0"/>
        <w:jc w:val="start"/>
        <w:rPr/>
      </w:pPr>
      <w:r>
        <w:rPr>
          <w:rFonts w:eastAsia="Calibri" w:cs="Calibri"/>
          <w:bCs/>
          <w:color w:val="000000"/>
        </w:rPr>
        <w:t xml:space="preserve">Rev Mary asked for input about having </w:t>
      </w:r>
      <w:r>
        <w:rPr>
          <w:rFonts w:eastAsia="Calibri" w:cs="Calibri"/>
          <w:bCs/>
          <w:color w:val="000000"/>
        </w:rPr>
        <w:t xml:space="preserve">a second One Parish One Prisoner (OPOP) Team </w:t>
      </w:r>
      <w:r>
        <w:rPr>
          <w:rFonts w:eastAsia="Calibri" w:cs="Calibri"/>
          <w:bCs/>
          <w:color w:val="000000"/>
        </w:rPr>
        <w:t xml:space="preserve">which would require </w:t>
      </w:r>
      <w:r>
        <w:rPr>
          <w:rFonts w:eastAsia="Calibri" w:cs="Calibri"/>
          <w:bCs/>
          <w:color w:val="000000"/>
        </w:rPr>
        <w:t>additional</w:t>
      </w:r>
      <w:r>
        <w:rPr>
          <w:rFonts w:eastAsia="Calibri" w:cs="Calibri"/>
          <w:bCs/>
          <w:color w:val="000000"/>
        </w:rPr>
        <w:t xml:space="preserve"> fundraising. </w:t>
      </w:r>
      <w:r>
        <w:rPr>
          <w:rFonts w:eastAsia="Calibri" w:cs="Calibri"/>
          <w:bCs/>
          <w:color w:val="000000"/>
        </w:rPr>
        <w:t>The board agreed that there was support in the congregation for this, and that Raise the Paddle or Share the Plate would be potential sources for fundraising, among others.</w:t>
      </w:r>
    </w:p>
    <w:p>
      <w:pPr>
        <w:pStyle w:val="ListParagraph"/>
        <w:spacing w:before="0" w:after="0"/>
        <w:ind w:hanging="0" w:start="720" w:end="0"/>
        <w:contextualSpacing/>
        <w:rPr>
          <w:bCs/>
        </w:rPr>
      </w:pPr>
      <w:r>
        <w:rPr>
          <w:bCs/>
        </w:rPr>
      </w:r>
    </w:p>
    <w:p>
      <w:pPr>
        <w:pStyle w:val="Normal"/>
        <w:widowControl w:val="false"/>
        <w:spacing w:before="0" w:after="0"/>
        <w:rPr>
          <w:rFonts w:ascii="Calibri" w:hAnsi="Calibri" w:eastAsia="Calibri" w:cs="Calibri"/>
          <w:color w:val="000000"/>
        </w:rPr>
      </w:pPr>
      <w:r>
        <w:rPr>
          <w:rFonts w:eastAsia="Calibri" w:cs="Calibri"/>
          <w:b/>
          <w:bCs/>
          <w:color w:val="000000"/>
        </w:rPr>
        <w:t>Recognition of Retiring Board Members and Election of New Officers</w:t>
      </w:r>
    </w:p>
    <w:p>
      <w:pPr>
        <w:pStyle w:val="ListParagraph"/>
        <w:widowControl/>
        <w:numPr>
          <w:ilvl w:val="0"/>
          <w:numId w:val="2"/>
        </w:numPr>
        <w:suppressAutoHyphens w:val="true"/>
        <w:overflowPunct w:val="false"/>
        <w:bidi w:val="0"/>
        <w:spacing w:lineRule="auto" w:line="252" w:before="0" w:after="0"/>
        <w:ind w:hanging="360" w:start="360" w:end="0"/>
        <w:contextualSpacing w:val="false"/>
        <w:jc w:val="start"/>
        <w:rPr/>
      </w:pPr>
      <w:r>
        <w:rPr>
          <w:b w:val="false"/>
          <w:bCs w:val="false"/>
        </w:rPr>
        <w:t>Susan and other board members thanked Tami and Lee for their service on the board.</w:t>
      </w:r>
    </w:p>
    <w:p>
      <w:pPr>
        <w:pStyle w:val="ListParagraph"/>
        <w:spacing w:before="0" w:after="0"/>
        <w:contextualSpacing/>
        <w:rPr>
          <w:b/>
          <w:bCs/>
        </w:rPr>
      </w:pPr>
      <w:r>
        <w:rPr>
          <w:b/>
          <w:bCs/>
        </w:rPr>
      </w:r>
    </w:p>
    <w:p>
      <w:pPr>
        <w:pStyle w:val="ListParagraph"/>
        <w:numPr>
          <w:ilvl w:val="0"/>
          <w:numId w:val="0"/>
        </w:numPr>
        <w:spacing w:before="0" w:after="0"/>
        <w:ind w:hanging="0" w:start="0" w:end="0"/>
        <w:contextualSpacing/>
        <w:rPr>
          <w:b/>
          <w:bCs/>
        </w:rPr>
      </w:pPr>
      <w:r>
        <w:rPr>
          <w:b/>
          <w:bCs/>
        </w:rPr>
        <w:t xml:space="preserve">Election of Officers and </w:t>
      </w:r>
      <w:r>
        <w:rPr>
          <w:b/>
          <w:bCs/>
        </w:rPr>
        <w:t>Selection of new LDC liaison</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b w:val="false"/>
          <w:bCs w:val="false"/>
        </w:rPr>
      </w:pPr>
      <w:r>
        <w:rPr>
          <w:b w:val="false"/>
          <w:bCs w:val="false"/>
        </w:rPr>
        <w:t xml:space="preserve">The </w:t>
      </w:r>
      <w:r>
        <w:rPr>
          <w:b w:val="false"/>
          <w:bCs w:val="false"/>
        </w:rPr>
        <w:t>following slate of</w:t>
      </w:r>
      <w:r>
        <w:rPr>
          <w:b w:val="false"/>
          <w:bCs w:val="false"/>
        </w:rPr>
        <w:t xml:space="preserve"> officers </w:t>
      </w:r>
      <w:r>
        <w:rPr>
          <w:b w:val="false"/>
          <w:bCs w:val="false"/>
        </w:rPr>
        <w:t>was put forward</w:t>
      </w:r>
      <w:r>
        <w:rPr>
          <w:b w:val="false"/>
          <w:bCs w:val="false"/>
        </w:rPr>
        <w:t xml:space="preserve">: Susan </w:t>
      </w:r>
      <w:r>
        <w:rPr>
          <w:b w:val="false"/>
          <w:bCs w:val="false"/>
        </w:rPr>
        <w:t xml:space="preserve">Moon </w:t>
      </w:r>
      <w:r>
        <w:rPr>
          <w:b w:val="false"/>
          <w:bCs w:val="false"/>
        </w:rPr>
        <w:t xml:space="preserve">as President, Sally </w:t>
      </w:r>
      <w:r>
        <w:rPr>
          <w:b w:val="false"/>
          <w:bCs w:val="false"/>
        </w:rPr>
        <w:t>Alhadeff</w:t>
      </w:r>
      <w:r>
        <w:rPr>
          <w:b w:val="false"/>
          <w:bCs w:val="false"/>
        </w:rPr>
        <w:t xml:space="preserve"> as VP, </w:t>
      </w:r>
      <w:r>
        <w:rPr>
          <w:b w:val="false"/>
          <w:bCs w:val="false"/>
        </w:rPr>
        <w:t xml:space="preserve">John Cox as </w:t>
      </w:r>
      <w:r>
        <w:rPr>
          <w:b w:val="false"/>
          <w:bCs w:val="false"/>
        </w:rPr>
        <w:t xml:space="preserve">Treasurer, </w:t>
      </w:r>
      <w:r>
        <w:rPr>
          <w:b w:val="false"/>
          <w:bCs w:val="false"/>
        </w:rPr>
        <w:t xml:space="preserve">Ryan Baye as Secretary. </w:t>
      </w:r>
      <w:r>
        <w:rPr>
          <w:b w:val="false"/>
          <w:bCs w:val="false"/>
        </w:rPr>
        <w:t>(</w:t>
      </w:r>
      <w:r>
        <w:rPr>
          <w:b w:val="false"/>
          <w:bCs w:val="false"/>
        </w:rPr>
        <w:t xml:space="preserve">Rich </w:t>
      </w:r>
      <w:r>
        <w:rPr>
          <w:b w:val="false"/>
          <w:bCs w:val="false"/>
        </w:rPr>
        <w:t>Kalman</w:t>
      </w:r>
      <w:r>
        <w:rPr>
          <w:b w:val="false"/>
          <w:bCs w:val="false"/>
        </w:rPr>
        <w:t xml:space="preserve"> will assist Ryan as needed.</w:t>
      </w:r>
      <w:r>
        <w:rPr>
          <w:b w:val="false"/>
          <w:bCs w:val="false"/>
        </w:rPr>
        <w:t>)</w:t>
      </w:r>
      <w:r>
        <w:rPr>
          <w:b w:val="false"/>
          <w:bCs w:val="false"/>
        </w:rPr>
        <w:t xml:space="preserve"> </w:t>
      </w:r>
      <w:r>
        <w:rPr>
          <w:b w:val="false"/>
          <w:bCs w:val="false"/>
        </w:rPr>
        <w:t>These positions may be re-evaluated in the new calendar year. Sally moved to elect, Dieter seconded and the board voted unanimously to approve the slate of officers.</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b w:val="false"/>
          <w:bCs w:val="false"/>
        </w:rPr>
      </w:pPr>
      <w:r>
        <w:rPr>
          <w:b w:val="false"/>
          <w:bCs w:val="false"/>
        </w:rPr>
        <w:t>T</w:t>
      </w:r>
      <w:r>
        <w:rPr>
          <w:b w:val="false"/>
          <w:bCs w:val="false"/>
        </w:rPr>
        <w:t xml:space="preserve">he following board members volunteered to be liaisons to the following committees: </w:t>
      </w:r>
      <w:r>
        <w:rPr>
          <w:b w:val="false"/>
          <w:bCs w:val="false"/>
        </w:rPr>
        <w:t>Sally for Legacy Giving and Governance; Arlene for LDC.</w:t>
      </w:r>
    </w:p>
    <w:p>
      <w:pPr>
        <w:pStyle w:val="ListParagraph"/>
        <w:spacing w:before="0" w:after="0"/>
        <w:contextualSpacing/>
        <w:rPr>
          <w:b/>
          <w:bCs/>
        </w:rPr>
      </w:pPr>
      <w:r>
        <w:rPr>
          <w:b/>
          <w:bCs/>
        </w:rPr>
      </w:r>
    </w:p>
    <w:p>
      <w:pPr>
        <w:pStyle w:val="Normal"/>
        <w:widowControl w:val="false"/>
        <w:suppressAutoHyphens w:val="true"/>
        <w:bidi w:val="0"/>
        <w:spacing w:lineRule="auto" w:line="276" w:before="0" w:after="0"/>
        <w:ind w:hanging="0" w:start="0" w:end="0"/>
        <w:jc w:val="start"/>
        <w:rPr>
          <w:rFonts w:ascii="Calibri" w:hAnsi="Calibri"/>
        </w:rPr>
      </w:pPr>
      <w:r>
        <w:rPr>
          <w:b/>
          <w:bCs/>
        </w:rPr>
        <w:t>Debrief of Annual Meeting Outco</w:t>
      </w:r>
      <w:r>
        <w:rPr>
          <w:rFonts w:eastAsia="Times New Roman" w:cs="Times New Roman"/>
          <w:b/>
          <w:bCs/>
          <w:color w:val="auto"/>
          <w:kern w:val="0"/>
          <w:sz w:val="24"/>
          <w:szCs w:val="24"/>
          <w:lang w:val="en-US" w:eastAsia="en-US" w:bidi="ar-SA"/>
        </w:rPr>
        <w:t>mes</w:t>
      </w:r>
    </w:p>
    <w:p>
      <w:pPr>
        <w:pStyle w:val="Normal"/>
        <w:widowControl w:val="false"/>
        <w:numPr>
          <w:ilvl w:val="0"/>
          <w:numId w:val="2"/>
        </w:numPr>
        <w:suppressAutoHyphens w:val="true"/>
        <w:overflowPunct w:val="false"/>
        <w:bidi w:val="0"/>
        <w:spacing w:lineRule="auto" w:line="276" w:before="0" w:after="0"/>
        <w:ind w:hanging="360" w:start="360" w:end="0"/>
        <w:jc w:val="start"/>
        <w:rPr>
          <w:rFonts w:ascii="Calibri" w:hAnsi="Calibri"/>
        </w:rPr>
      </w:pPr>
      <w:r>
        <w:rPr>
          <w:rFonts w:eastAsia="Times New Roman" w:cs="Times New Roman"/>
          <w:b w:val="false"/>
          <w:bCs w:val="false"/>
          <w:color w:val="auto"/>
          <w:kern w:val="0"/>
          <w:sz w:val="24"/>
          <w:szCs w:val="24"/>
          <w:lang w:val="en-US" w:eastAsia="en-US" w:bidi="ar-SA"/>
        </w:rPr>
        <w:t xml:space="preserve">According to the bylaws, the board needs to set </w:t>
      </w:r>
      <w:r>
        <w:rPr>
          <w:rFonts w:eastAsia="Times New Roman" w:cs="Times New Roman"/>
          <w:b w:val="false"/>
          <w:bCs w:val="false"/>
          <w:color w:val="auto"/>
          <w:kern w:val="0"/>
          <w:sz w:val="24"/>
          <w:szCs w:val="24"/>
          <w:lang w:val="en-US" w:eastAsia="en-US" w:bidi="ar-SA"/>
        </w:rPr>
        <w:t>a</w:t>
      </w:r>
      <w:r>
        <w:rPr>
          <w:rFonts w:eastAsia="Times New Roman" w:cs="Times New Roman"/>
          <w:b w:val="false"/>
          <w:bCs w:val="false"/>
          <w:color w:val="auto"/>
          <w:kern w:val="0"/>
          <w:sz w:val="24"/>
          <w:szCs w:val="24"/>
          <w:lang w:val="en-US" w:eastAsia="en-US" w:bidi="ar-SA"/>
        </w:rPr>
        <w:t xml:space="preserve"> </w:t>
      </w:r>
      <w:r>
        <w:rPr>
          <w:rFonts w:eastAsia="Times New Roman" w:cs="Times New Roman"/>
          <w:b w:val="false"/>
          <w:bCs w:val="false"/>
          <w:color w:val="auto"/>
          <w:kern w:val="0"/>
          <w:sz w:val="24"/>
          <w:szCs w:val="24"/>
          <w:u w:val="single"/>
          <w:lang w:val="en-US" w:eastAsia="en-US" w:bidi="ar-SA"/>
        </w:rPr>
        <w:t>policy for funding Capital Projects</w:t>
      </w:r>
      <w:r>
        <w:rPr>
          <w:rFonts w:eastAsia="Times New Roman" w:cs="Times New Roman"/>
          <w:b w:val="false"/>
          <w:bCs w:val="false"/>
          <w:color w:val="auto"/>
          <w:kern w:val="0"/>
          <w:sz w:val="24"/>
          <w:szCs w:val="24"/>
          <w:lang w:val="en-US" w:eastAsia="en-US" w:bidi="ar-SA"/>
        </w:rPr>
        <w:t xml:space="preserve">. </w:t>
      </w:r>
      <w:r>
        <w:rPr>
          <w:rFonts w:eastAsia="Times New Roman" w:cs="Times New Roman"/>
          <w:b w:val="false"/>
          <w:bCs w:val="false"/>
          <w:color w:val="auto"/>
          <w:kern w:val="0"/>
          <w:sz w:val="24"/>
          <w:szCs w:val="24"/>
          <w:lang w:val="en-US" w:eastAsia="en-US" w:bidi="ar-SA"/>
        </w:rPr>
        <w:t xml:space="preserve">Sally proposed, </w:t>
      </w:r>
      <w:r>
        <w:rPr>
          <w:rFonts w:eastAsia="Times New Roman" w:cs="Times New Roman"/>
          <w:b w:val="false"/>
          <w:bCs w:val="false"/>
          <w:color w:val="auto"/>
          <w:kern w:val="0"/>
          <w:sz w:val="24"/>
          <w:szCs w:val="24"/>
          <w:lang w:val="en-US" w:eastAsia="en-US" w:bidi="ar-SA"/>
        </w:rPr>
        <w:t xml:space="preserve">and the board agreed, to </w:t>
      </w:r>
      <w:r>
        <w:rPr>
          <w:rFonts w:eastAsia="Times New Roman" w:cs="Times New Roman"/>
          <w:b w:val="false"/>
          <w:bCs w:val="false"/>
          <w:color w:val="auto"/>
          <w:kern w:val="0"/>
          <w:sz w:val="24"/>
          <w:szCs w:val="24"/>
          <w:lang w:val="en-US" w:eastAsia="en-US" w:bidi="ar-SA"/>
        </w:rPr>
        <w:t xml:space="preserve">letting the governance committee work on this for now. </w:t>
      </w:r>
      <w:r>
        <w:rPr>
          <w:rFonts w:eastAsia="Times New Roman" w:cs="Times New Roman"/>
          <w:b w:val="false"/>
          <w:bCs w:val="false"/>
          <w:color w:val="auto"/>
          <w:kern w:val="0"/>
          <w:sz w:val="24"/>
          <w:szCs w:val="24"/>
          <w:lang w:val="en-US" w:eastAsia="en-US" w:bidi="ar-SA"/>
        </w:rPr>
        <w:t>The goal is transparency and to garner the congregation’s trust</w:t>
      </w:r>
      <w:r>
        <w:rPr>
          <w:rFonts w:eastAsia="Times New Roman" w:cs="Times New Roman"/>
          <w:b w:val="false"/>
          <w:bCs w:val="false"/>
          <w:color w:val="auto"/>
          <w:kern w:val="0"/>
          <w:sz w:val="24"/>
          <w:szCs w:val="24"/>
          <w:lang w:val="en-US" w:eastAsia="en-US" w:bidi="ar-SA"/>
        </w:rPr>
        <w:t xml:space="preserve"> around funding </w:t>
      </w:r>
      <w:r>
        <w:rPr>
          <w:rFonts w:eastAsia="Times New Roman" w:cs="Times New Roman"/>
          <w:b w:val="false"/>
          <w:bCs w:val="false"/>
          <w:color w:val="auto"/>
          <w:kern w:val="0"/>
          <w:sz w:val="24"/>
          <w:szCs w:val="24"/>
          <w:lang w:val="en-US" w:eastAsia="en-US" w:bidi="ar-SA"/>
        </w:rPr>
        <w:t>for</w:t>
      </w:r>
      <w:r>
        <w:rPr>
          <w:rFonts w:eastAsia="Times New Roman" w:cs="Times New Roman"/>
          <w:b w:val="false"/>
          <w:bCs w:val="false"/>
          <w:color w:val="auto"/>
          <w:kern w:val="0"/>
          <w:sz w:val="24"/>
          <w:szCs w:val="24"/>
          <w:lang w:val="en-US" w:eastAsia="en-US" w:bidi="ar-SA"/>
        </w:rPr>
        <w:t xml:space="preserve"> Capital Projects</w:t>
      </w:r>
      <w:r>
        <w:rPr>
          <w:rFonts w:eastAsia="Times New Roman" w:cs="Times New Roman"/>
          <w:b w:val="false"/>
          <w:bCs w:val="false"/>
          <w:color w:val="auto"/>
          <w:kern w:val="0"/>
          <w:sz w:val="24"/>
          <w:szCs w:val="24"/>
          <w:lang w:val="en-US" w:eastAsia="en-US" w:bidi="ar-SA"/>
        </w:rPr>
        <w:t xml:space="preserve">. </w:t>
      </w:r>
    </w:p>
    <w:p>
      <w:pPr>
        <w:pStyle w:val="Normal"/>
        <w:widowControl w:val="false"/>
        <w:numPr>
          <w:ilvl w:val="0"/>
          <w:numId w:val="2"/>
        </w:numPr>
        <w:suppressAutoHyphens w:val="true"/>
        <w:overflowPunct w:val="false"/>
        <w:bidi w:val="0"/>
        <w:spacing w:lineRule="auto" w:line="276" w:before="0" w:after="0"/>
        <w:ind w:hanging="360" w:start="360" w:end="0"/>
        <w:jc w:val="start"/>
        <w:rPr>
          <w:rFonts w:ascii="Calibri" w:hAnsi="Calibri"/>
        </w:rPr>
      </w:pPr>
      <w:r>
        <w:rPr>
          <w:rFonts w:eastAsia="Times New Roman" w:cs="Times New Roman"/>
          <w:b w:val="false"/>
          <w:bCs w:val="false"/>
          <w:color w:val="auto"/>
          <w:kern w:val="0"/>
          <w:sz w:val="24"/>
          <w:szCs w:val="24"/>
          <w:lang w:val="en-US" w:eastAsia="en-US" w:bidi="ar-SA"/>
        </w:rPr>
        <w:t>R</w:t>
      </w:r>
      <w:r>
        <w:rPr>
          <w:rFonts w:eastAsia="Times New Roman" w:cs="Times New Roman"/>
          <w:b w:val="false"/>
          <w:bCs w:val="false"/>
          <w:color w:val="auto"/>
          <w:kern w:val="0"/>
          <w:sz w:val="24"/>
          <w:szCs w:val="24"/>
          <w:lang w:val="en-US" w:eastAsia="en-US" w:bidi="ar-SA"/>
        </w:rPr>
        <w:t>yan suggested that there be more time for questions and discussion of the budget at the annual meeting.</w:t>
      </w:r>
    </w:p>
    <w:p>
      <w:pPr>
        <w:pStyle w:val="Normal"/>
        <w:widowControl w:val="false"/>
        <w:numPr>
          <w:ilvl w:val="0"/>
          <w:numId w:val="2"/>
        </w:numPr>
        <w:suppressAutoHyphens w:val="true"/>
        <w:overflowPunct w:val="false"/>
        <w:bidi w:val="0"/>
        <w:spacing w:lineRule="auto" w:line="276" w:before="0" w:after="0"/>
        <w:ind w:hanging="360" w:start="360" w:end="0"/>
        <w:jc w:val="start"/>
        <w:rPr>
          <w:rFonts w:ascii="Calibri" w:hAnsi="Calibri"/>
        </w:rPr>
      </w:pPr>
      <w:r>
        <w:rPr>
          <w:rFonts w:eastAsia="Times New Roman" w:cs="Times New Roman"/>
          <w:b w:val="false"/>
          <w:bCs w:val="false"/>
          <w:color w:val="auto"/>
          <w:kern w:val="0"/>
          <w:sz w:val="24"/>
          <w:szCs w:val="24"/>
          <w:lang w:val="en-US" w:eastAsia="en-US" w:bidi="ar-SA"/>
        </w:rPr>
        <w:t>Several board members</w:t>
      </w:r>
      <w:r>
        <w:rPr>
          <w:rFonts w:eastAsia="Times New Roman" w:cs="Times New Roman"/>
          <w:b w:val="false"/>
          <w:bCs w:val="false"/>
          <w:color w:val="auto"/>
          <w:kern w:val="0"/>
          <w:sz w:val="24"/>
          <w:szCs w:val="24"/>
          <w:lang w:val="en-US" w:eastAsia="en-US" w:bidi="ar-SA"/>
        </w:rPr>
        <w:t xml:space="preserve"> pointed out that the Annual Meeting </w:t>
      </w:r>
      <w:r>
        <w:rPr>
          <w:rFonts w:eastAsia="Times New Roman" w:cs="Times New Roman"/>
          <w:b w:val="false"/>
          <w:bCs w:val="false"/>
          <w:color w:val="auto"/>
          <w:kern w:val="0"/>
          <w:sz w:val="24"/>
          <w:szCs w:val="24"/>
          <w:lang w:val="en-US" w:eastAsia="en-US" w:bidi="ar-SA"/>
        </w:rPr>
        <w:t>ran</w:t>
      </w:r>
      <w:r>
        <w:rPr>
          <w:rFonts w:eastAsia="Times New Roman" w:cs="Times New Roman"/>
          <w:b w:val="false"/>
          <w:bCs w:val="false"/>
          <w:color w:val="auto"/>
          <w:kern w:val="0"/>
          <w:sz w:val="24"/>
          <w:szCs w:val="24"/>
          <w:lang w:val="en-US" w:eastAsia="en-US" w:bidi="ar-SA"/>
        </w:rPr>
        <w:t xml:space="preserve"> more </w:t>
      </w:r>
      <w:r>
        <w:rPr>
          <w:rFonts w:eastAsia="Times New Roman" w:cs="Times New Roman"/>
          <w:b w:val="false"/>
          <w:bCs w:val="false"/>
          <w:color w:val="auto"/>
          <w:kern w:val="0"/>
          <w:sz w:val="24"/>
          <w:szCs w:val="24"/>
          <w:lang w:val="en-US" w:eastAsia="en-US" w:bidi="ar-SA"/>
        </w:rPr>
        <w:t xml:space="preserve">smoothly </w:t>
      </w:r>
      <w:r>
        <w:rPr>
          <w:rFonts w:eastAsia="Times New Roman" w:cs="Times New Roman"/>
          <w:b w:val="false"/>
          <w:bCs w:val="false"/>
          <w:color w:val="auto"/>
          <w:kern w:val="0"/>
          <w:sz w:val="24"/>
          <w:szCs w:val="24"/>
          <w:lang w:val="en-US" w:eastAsia="en-US" w:bidi="ar-SA"/>
        </w:rPr>
        <w:t>tha</w:t>
      </w:r>
      <w:r>
        <w:rPr>
          <w:rFonts w:eastAsia="Times New Roman" w:cs="Times New Roman"/>
          <w:b w:val="false"/>
          <w:bCs w:val="false"/>
          <w:color w:val="auto"/>
          <w:kern w:val="0"/>
          <w:sz w:val="24"/>
          <w:szCs w:val="24"/>
          <w:lang w:val="en-US" w:eastAsia="en-US" w:bidi="ar-SA"/>
        </w:rPr>
        <w:t>n</w:t>
      </w:r>
      <w:r>
        <w:rPr>
          <w:rFonts w:eastAsia="Times New Roman" w:cs="Times New Roman"/>
          <w:b w:val="false"/>
          <w:bCs w:val="false"/>
          <w:color w:val="auto"/>
          <w:kern w:val="0"/>
          <w:sz w:val="24"/>
          <w:szCs w:val="24"/>
          <w:lang w:val="en-US" w:eastAsia="en-US" w:bidi="ar-SA"/>
        </w:rPr>
        <w:t xml:space="preserve"> in past years.</w:t>
      </w:r>
    </w:p>
    <w:p>
      <w:pPr>
        <w:pStyle w:val="Normal"/>
        <w:widowControl w:val="false"/>
        <w:numPr>
          <w:ilvl w:val="0"/>
          <w:numId w:val="2"/>
        </w:numPr>
        <w:suppressAutoHyphens w:val="true"/>
        <w:overflowPunct w:val="false"/>
        <w:bidi w:val="0"/>
        <w:spacing w:lineRule="auto" w:line="276" w:before="0" w:after="0"/>
        <w:ind w:hanging="360" w:start="360" w:end="0"/>
        <w:jc w:val="start"/>
        <w:rPr>
          <w:rFonts w:ascii="Calibri" w:hAnsi="Calibri"/>
        </w:rPr>
      </w:pPr>
      <w:r>
        <w:rPr>
          <w:rFonts w:eastAsia="Times New Roman" w:cs="Times New Roman"/>
          <w:b w:val="false"/>
          <w:bCs w:val="false"/>
          <w:color w:val="auto"/>
          <w:kern w:val="0"/>
          <w:sz w:val="24"/>
          <w:szCs w:val="24"/>
          <w:u w:val="single"/>
          <w:lang w:val="en-US" w:eastAsia="en-US" w:bidi="ar-SA"/>
        </w:rPr>
        <w:t>Bylaws change Process</w:t>
      </w:r>
      <w:r>
        <w:rPr>
          <w:rFonts w:eastAsia="Times New Roman" w:cs="Times New Roman"/>
          <w:b w:val="false"/>
          <w:bCs w:val="false"/>
          <w:color w:val="auto"/>
          <w:kern w:val="0"/>
          <w:sz w:val="24"/>
          <w:szCs w:val="24"/>
          <w:lang w:val="en-US" w:eastAsia="en-US" w:bidi="ar-SA"/>
        </w:rPr>
        <w:t xml:space="preserve">: </w:t>
      </w:r>
      <w:r>
        <w:rPr>
          <w:rFonts w:eastAsia="Times New Roman" w:cs="Times New Roman"/>
          <w:b w:val="false"/>
          <w:bCs w:val="false"/>
          <w:color w:val="auto"/>
          <w:kern w:val="0"/>
          <w:sz w:val="24"/>
          <w:szCs w:val="24"/>
          <w:lang w:val="en-US" w:eastAsia="en-US" w:bidi="ar-SA"/>
        </w:rPr>
        <w:t xml:space="preserve">We could prepare the congregation better about proposed bylaw changes in advance of the meeting, </w:t>
      </w:r>
      <w:r>
        <w:rPr>
          <w:rFonts w:eastAsia="Times New Roman" w:cs="Times New Roman"/>
          <w:b w:val="false"/>
          <w:bCs w:val="false"/>
          <w:color w:val="auto"/>
          <w:kern w:val="0"/>
          <w:sz w:val="24"/>
          <w:szCs w:val="24"/>
          <w:lang w:val="en-US" w:eastAsia="en-US" w:bidi="ar-SA"/>
        </w:rPr>
        <w:t>in part by having</w:t>
      </w:r>
      <w:r>
        <w:rPr>
          <w:rFonts w:eastAsia="Times New Roman" w:cs="Times New Roman"/>
          <w:b w:val="false"/>
          <w:bCs w:val="false"/>
          <w:color w:val="auto"/>
          <w:kern w:val="0"/>
          <w:sz w:val="24"/>
          <w:szCs w:val="24"/>
          <w:lang w:val="en-US" w:eastAsia="en-US" w:bidi="ar-SA"/>
        </w:rPr>
        <w:t xml:space="preserve"> more information about bylaw changes in writing. </w:t>
      </w:r>
    </w:p>
    <w:p>
      <w:pPr>
        <w:pStyle w:val="Normal"/>
        <w:widowControl w:val="false"/>
        <w:numPr>
          <w:ilvl w:val="0"/>
          <w:numId w:val="2"/>
        </w:numPr>
        <w:suppressAutoHyphens w:val="true"/>
        <w:overflowPunct w:val="false"/>
        <w:bidi w:val="0"/>
        <w:spacing w:lineRule="auto" w:line="276" w:before="0" w:after="0"/>
        <w:ind w:hanging="360" w:start="360" w:end="0"/>
        <w:jc w:val="start"/>
        <w:rPr>
          <w:rFonts w:ascii="Calibri" w:hAnsi="Calibri"/>
        </w:rPr>
      </w:pPr>
      <w:r>
        <w:rPr>
          <w:rFonts w:eastAsia="Times New Roman" w:cs="Times New Roman"/>
          <w:b w:val="false"/>
          <w:bCs w:val="false"/>
          <w:color w:val="auto"/>
          <w:kern w:val="0"/>
          <w:sz w:val="24"/>
          <w:szCs w:val="24"/>
          <w:lang w:val="en-US" w:eastAsia="en-US" w:bidi="ar-SA"/>
        </w:rPr>
        <w:t xml:space="preserve">Nomination process for a minister as emeritus; </w:t>
      </w:r>
    </w:p>
    <w:p>
      <w:pPr>
        <w:pStyle w:val="Normal"/>
        <w:widowControl w:val="false"/>
        <w:numPr>
          <w:ilvl w:val="0"/>
          <w:numId w:val="2"/>
        </w:numPr>
        <w:suppressAutoHyphens w:val="true"/>
        <w:overflowPunct w:val="false"/>
        <w:bidi w:val="0"/>
        <w:spacing w:lineRule="auto" w:line="276" w:before="0" w:after="0"/>
        <w:ind w:hanging="360" w:start="360" w:end="0"/>
        <w:jc w:val="start"/>
        <w:rPr>
          <w:rFonts w:ascii="Calibri" w:hAnsi="Calibri"/>
        </w:rPr>
      </w:pPr>
      <w:r>
        <w:rPr>
          <w:rFonts w:eastAsia="Times New Roman" w:cs="Times New Roman"/>
          <w:b w:val="false"/>
          <w:bCs w:val="false"/>
          <w:color w:val="auto"/>
          <w:kern w:val="0"/>
          <w:sz w:val="24"/>
          <w:szCs w:val="24"/>
          <w:lang w:val="en-US" w:eastAsia="en-US" w:bidi="ar-SA"/>
        </w:rPr>
        <w:t xml:space="preserve">Now, and in the future, the draft </w:t>
      </w:r>
      <w:r>
        <w:rPr>
          <w:rFonts w:eastAsia="Times New Roman" w:cs="Times New Roman"/>
          <w:b w:val="false"/>
          <w:bCs w:val="false"/>
          <w:color w:val="auto"/>
          <w:kern w:val="0"/>
          <w:sz w:val="24"/>
          <w:szCs w:val="24"/>
          <w:lang w:val="en-US" w:eastAsia="en-US" w:bidi="ar-SA"/>
        </w:rPr>
        <w:t xml:space="preserve">minutes of the annual meeting </w:t>
      </w:r>
      <w:r>
        <w:rPr>
          <w:rFonts w:eastAsia="Times New Roman" w:cs="Times New Roman"/>
          <w:b w:val="false"/>
          <w:bCs w:val="false"/>
          <w:color w:val="auto"/>
          <w:kern w:val="0"/>
          <w:sz w:val="24"/>
          <w:szCs w:val="24"/>
          <w:lang w:val="en-US" w:eastAsia="en-US" w:bidi="ar-SA"/>
        </w:rPr>
        <w:t xml:space="preserve">will be posted </w:t>
      </w:r>
      <w:r>
        <w:rPr>
          <w:rFonts w:eastAsia="Times New Roman" w:cs="Times New Roman"/>
          <w:b w:val="false"/>
          <w:bCs w:val="false"/>
          <w:color w:val="auto"/>
          <w:kern w:val="0"/>
          <w:sz w:val="24"/>
          <w:szCs w:val="24"/>
          <w:lang w:val="en-US" w:eastAsia="en-US" w:bidi="ar-SA"/>
        </w:rPr>
        <w:t>on the website</w:t>
      </w:r>
      <w:r>
        <w:rPr>
          <w:rFonts w:eastAsia="Times New Roman" w:cs="Times New Roman"/>
          <w:b w:val="false"/>
          <w:bCs w:val="false"/>
          <w:color w:val="auto"/>
          <w:kern w:val="0"/>
          <w:sz w:val="24"/>
          <w:szCs w:val="24"/>
          <w:lang w:val="en-US" w:eastAsia="en-US" w:bidi="ar-SA"/>
        </w:rPr>
        <w:t xml:space="preserve"> sooner than in previous years, so that congregants may review the minutes while they still remember the meeting.</w:t>
      </w:r>
    </w:p>
    <w:p>
      <w:pPr>
        <w:pStyle w:val="ListParagraph"/>
        <w:numPr>
          <w:ilvl w:val="0"/>
          <w:numId w:val="0"/>
        </w:numPr>
        <w:spacing w:before="0" w:after="0"/>
        <w:ind w:hanging="0" w:start="720" w:end="0"/>
        <w:contextualSpacing/>
        <w:rPr>
          <w:b/>
          <w:bCs/>
        </w:rPr>
      </w:pPr>
      <w:r>
        <w:rPr>
          <w:b/>
          <w:bCs/>
        </w:rPr>
      </w:r>
    </w:p>
    <w:p>
      <w:pPr>
        <w:pStyle w:val="Normal"/>
        <w:widowControl w:val="false"/>
        <w:suppressAutoHyphens w:val="true"/>
        <w:bidi w:val="0"/>
        <w:spacing w:lineRule="auto" w:line="276" w:before="0" w:after="0"/>
        <w:ind w:hanging="0" w:start="0" w:end="0"/>
        <w:jc w:val="start"/>
        <w:rPr>
          <w:rFonts w:ascii="Calibri" w:hAnsi="Calibri"/>
        </w:rPr>
      </w:pPr>
      <w:r>
        <w:rPr>
          <w:b/>
          <w:bCs/>
        </w:rPr>
        <w:t>Update of authorities over OUUC accounts</w:t>
      </w:r>
    </w:p>
    <w:p>
      <w:pPr>
        <w:pStyle w:val="ListParagraph"/>
        <w:widowControl/>
        <w:numPr>
          <w:ilvl w:val="0"/>
          <w:numId w:val="0"/>
        </w:numPr>
        <w:suppressAutoHyphens w:val="true"/>
        <w:overflowPunct w:val="false"/>
        <w:bidi w:val="0"/>
        <w:spacing w:lineRule="auto" w:line="252" w:before="0" w:after="0"/>
        <w:ind w:hanging="0" w:start="360" w:end="0"/>
        <w:contextualSpacing/>
        <w:jc w:val="start"/>
        <w:rPr/>
      </w:pPr>
      <w:r>
        <w:rPr>
          <w:b w:val="false"/>
          <w:bCs w:val="false"/>
        </w:rPr>
        <w:t>Jeff Goltz submitted the following motion in absentia: that the Board authorize the following revisions to signature and related authority with regard to OUUC’s accounts at the Twin Star Credit Union, the OBee credit union, and the Unitarian Universalist Common Endowment Fund:</w:t>
      </w:r>
    </w:p>
    <w:p>
      <w:pPr>
        <w:pStyle w:val="ListParagraph"/>
        <w:widowControl/>
        <w:numPr>
          <w:ilvl w:val="0"/>
          <w:numId w:val="6"/>
        </w:numPr>
        <w:tabs>
          <w:tab w:val="clear" w:pos="720"/>
          <w:tab w:val="left" w:pos="1080" w:leader="none"/>
        </w:tabs>
        <w:suppressAutoHyphens w:val="true"/>
        <w:overflowPunct w:val="false"/>
        <w:bidi w:val="0"/>
        <w:spacing w:lineRule="auto" w:line="252" w:before="0" w:after="160"/>
        <w:ind w:hanging="360" w:start="720" w:end="0"/>
        <w:contextualSpacing/>
        <w:jc w:val="start"/>
        <w:rPr/>
      </w:pPr>
      <w:r>
        <w:rPr/>
        <w:t>In addition to Susan Moon, President, Sally Alhadeff, as Vice President, shall have signature authority at Twin Star Credit Union for account number 566339;</w:t>
      </w:r>
    </w:p>
    <w:p>
      <w:pPr>
        <w:pStyle w:val="ListParagraph"/>
        <w:widowControl/>
        <w:numPr>
          <w:ilvl w:val="0"/>
          <w:numId w:val="6"/>
        </w:numPr>
        <w:tabs>
          <w:tab w:val="clear" w:pos="720"/>
          <w:tab w:val="left" w:pos="1080" w:leader="none"/>
        </w:tabs>
        <w:suppressAutoHyphens w:val="true"/>
        <w:overflowPunct w:val="false"/>
        <w:bidi w:val="0"/>
        <w:spacing w:lineRule="auto" w:line="252" w:before="0" w:after="160"/>
        <w:ind w:hanging="360" w:start="720" w:end="0"/>
        <w:contextualSpacing/>
        <w:jc w:val="start"/>
        <w:rPr/>
      </w:pPr>
      <w:r>
        <w:rPr/>
        <w:t>John Cox, as Treasurer, replaces Jeff Goltz as account owner and administrator on OUUC’s Twin Star Account, account number 566339 and has signature authority to the same extent as Jeff Goltz has had;</w:t>
      </w:r>
    </w:p>
    <w:p>
      <w:pPr>
        <w:pStyle w:val="ListParagraph"/>
        <w:widowControl/>
        <w:numPr>
          <w:ilvl w:val="0"/>
          <w:numId w:val="6"/>
        </w:numPr>
        <w:tabs>
          <w:tab w:val="clear" w:pos="720"/>
          <w:tab w:val="left" w:pos="1080" w:leader="none"/>
        </w:tabs>
        <w:suppressAutoHyphens w:val="true"/>
        <w:overflowPunct w:val="false"/>
        <w:bidi w:val="0"/>
        <w:spacing w:lineRule="auto" w:line="252" w:before="0" w:after="160"/>
        <w:ind w:hanging="360" w:start="720" w:end="0"/>
        <w:contextualSpacing/>
        <w:jc w:val="start"/>
        <w:rPr/>
      </w:pPr>
      <w:r>
        <w:rPr/>
        <w:t>John Cox, as Treasurer, replaces Jeff Goltz with regards to OUUC’s account at OBee Credit Union, Account number 121819;</w:t>
      </w:r>
    </w:p>
    <w:p>
      <w:pPr>
        <w:pStyle w:val="ListParagraph"/>
        <w:widowControl/>
        <w:numPr>
          <w:ilvl w:val="0"/>
          <w:numId w:val="6"/>
        </w:numPr>
        <w:tabs>
          <w:tab w:val="clear" w:pos="720"/>
          <w:tab w:val="left" w:pos="1080" w:leader="none"/>
        </w:tabs>
        <w:suppressAutoHyphens w:val="true"/>
        <w:overflowPunct w:val="false"/>
        <w:bidi w:val="0"/>
        <w:spacing w:lineRule="auto" w:line="252" w:before="0" w:after="160"/>
        <w:ind w:hanging="360" w:start="720" w:end="0"/>
        <w:contextualSpacing/>
        <w:jc w:val="start"/>
        <w:rPr/>
      </w:pPr>
      <w:r>
        <w:rPr/>
        <w:t>Susan Moon and Sally Alhadeff, as President and Vice President shall also have authority with regards to OUUC’s account at OBee Credit Union, Account number 121819;</w:t>
      </w:r>
    </w:p>
    <w:p>
      <w:pPr>
        <w:pStyle w:val="ListParagraph"/>
        <w:widowControl/>
        <w:numPr>
          <w:ilvl w:val="0"/>
          <w:numId w:val="6"/>
        </w:numPr>
        <w:tabs>
          <w:tab w:val="clear" w:pos="720"/>
          <w:tab w:val="left" w:pos="1080" w:leader="none"/>
        </w:tabs>
        <w:suppressAutoHyphens w:val="true"/>
        <w:overflowPunct w:val="false"/>
        <w:bidi w:val="0"/>
        <w:spacing w:lineRule="auto" w:line="252" w:before="0" w:after="160"/>
        <w:ind w:hanging="360" w:start="720" w:end="0"/>
        <w:contextualSpacing/>
        <w:jc w:val="start"/>
        <w:rPr/>
      </w:pPr>
      <w:r>
        <w:rPr/>
        <w:t>Ian Hammond Stephan as OUUC’s Office and Facilities Manager, has authority to access and view statements on OUUC’s OBee Credit Union Account, number 121819; and</w:t>
      </w:r>
    </w:p>
    <w:p>
      <w:pPr>
        <w:pStyle w:val="ListParagraph"/>
        <w:widowControl/>
        <w:numPr>
          <w:ilvl w:val="0"/>
          <w:numId w:val="6"/>
        </w:numPr>
        <w:tabs>
          <w:tab w:val="clear" w:pos="720"/>
          <w:tab w:val="left" w:pos="1080" w:leader="none"/>
        </w:tabs>
        <w:suppressAutoHyphens w:val="true"/>
        <w:overflowPunct w:val="false"/>
        <w:bidi w:val="0"/>
        <w:spacing w:lineRule="auto" w:line="252" w:before="0" w:after="160"/>
        <w:ind w:hanging="360" w:start="720" w:end="0"/>
        <w:contextualSpacing/>
        <w:jc w:val="start"/>
        <w:rPr/>
      </w:pPr>
      <w:r>
        <w:rPr/>
        <w:t>John Cox, as Treasurer, replaces Jeff Goltz as the Authorized Person on OUUC’s endowment account with the Unitarian Universalist Common Endowment Fund.</w:t>
      </w:r>
    </w:p>
    <w:p>
      <w:pPr>
        <w:pStyle w:val="ListParagraph"/>
        <w:widowControl/>
        <w:numPr>
          <w:ilvl w:val="0"/>
          <w:numId w:val="0"/>
        </w:numPr>
        <w:suppressAutoHyphens w:val="true"/>
        <w:overflowPunct w:val="false"/>
        <w:bidi w:val="0"/>
        <w:spacing w:lineRule="auto" w:line="252" w:before="0" w:after="0"/>
        <w:ind w:hanging="0" w:start="360" w:end="0"/>
        <w:contextualSpacing/>
        <w:jc w:val="start"/>
        <w:rPr/>
      </w:pPr>
      <w:r>
        <w:rPr>
          <w:b w:val="false"/>
          <w:bCs w:val="false"/>
        </w:rPr>
        <w:t>All others who have signature authority over any of the above-mentioned accounts, including Rev. Mary Gear and Rev. Sara Lewis, shall retain their authority.</w:t>
      </w:r>
    </w:p>
    <w:p>
      <w:pPr>
        <w:pStyle w:val="ListParagraph"/>
        <w:widowControl/>
        <w:numPr>
          <w:ilvl w:val="0"/>
          <w:numId w:val="0"/>
        </w:numPr>
        <w:suppressAutoHyphens w:val="true"/>
        <w:overflowPunct w:val="false"/>
        <w:bidi w:val="0"/>
        <w:spacing w:lineRule="auto" w:line="252" w:before="0" w:after="0"/>
        <w:ind w:hanging="0" w:start="360" w:end="0"/>
        <w:contextualSpacing/>
        <w:jc w:val="start"/>
        <w:rPr/>
      </w:pPr>
      <w:r>
        <w:rPr>
          <w:b w:val="false"/>
          <w:bCs w:val="false"/>
        </w:rPr>
        <w:t>Arlene and Dieter seconded the motion.</w:t>
      </w:r>
    </w:p>
    <w:p>
      <w:pPr>
        <w:pStyle w:val="ListParagraph"/>
        <w:widowControl/>
        <w:suppressAutoHyphens w:val="true"/>
        <w:overflowPunct w:val="false"/>
        <w:bidi w:val="0"/>
        <w:spacing w:lineRule="auto" w:line="252" w:before="0" w:after="0"/>
        <w:ind w:hanging="0" w:start="360" w:end="0"/>
        <w:contextualSpacing/>
        <w:jc w:val="start"/>
        <w:rPr>
          <w:b/>
          <w:bCs/>
          <w:color w:val="C9211E"/>
        </w:rPr>
      </w:pPr>
      <w:r>
        <w:rPr>
          <w:b/>
          <w:bCs/>
          <w:color w:val="C9211E"/>
        </w:rPr>
        <w:t>The board voted unanimously to approve this motion.</w:t>
      </w:r>
    </w:p>
    <w:p>
      <w:pPr>
        <w:pStyle w:val="ListParagraph"/>
        <w:spacing w:before="0" w:after="0"/>
        <w:ind w:hanging="0" w:start="720" w:end="0"/>
        <w:contextualSpacing/>
        <w:rPr>
          <w:bCs/>
        </w:rPr>
      </w:pPr>
      <w:r>
        <w:rPr>
          <w:bCs/>
        </w:rPr>
      </w:r>
    </w:p>
    <w:p>
      <w:pPr>
        <w:pStyle w:val="ListParagraph"/>
        <w:numPr>
          <w:ilvl w:val="0"/>
          <w:numId w:val="0"/>
        </w:numPr>
        <w:spacing w:before="0" w:after="0"/>
        <w:ind w:hanging="0" w:start="0" w:end="0"/>
        <w:contextualSpacing/>
        <w:rPr>
          <w:b/>
          <w:bCs/>
        </w:rPr>
      </w:pPr>
      <w:r>
        <w:rPr>
          <w:b/>
          <w:bCs/>
        </w:rPr>
        <w:t>Board Retreat</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b/>
          <w:bCs/>
        </w:rPr>
      </w:pPr>
      <w:r>
        <w:rPr>
          <w:bCs/>
        </w:rPr>
        <w:t>Susan will send the board a Doodle Poll to pick a date for the summer retreat</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b/>
          <w:bCs/>
        </w:rPr>
      </w:pPr>
      <w:r>
        <w:rPr>
          <w:bCs/>
        </w:rPr>
        <w:t xml:space="preserve">This summer we will have a regular (in house) retreat, planned by Susan and </w:t>
      </w:r>
      <w:r>
        <w:rPr>
          <w:bCs/>
        </w:rPr>
        <w:t xml:space="preserve">the </w:t>
      </w:r>
      <w:r>
        <w:rPr>
          <w:bCs/>
        </w:rPr>
        <w:t>LDC. A future</w:t>
      </w:r>
      <w:r>
        <w:rPr>
          <w:bCs/>
        </w:rPr>
        <w:t xml:space="preserve"> retreat may be facilitated by a </w:t>
      </w:r>
      <w:r>
        <w:rPr>
          <w:bCs/>
        </w:rPr>
        <w:t xml:space="preserve">paid </w:t>
      </w:r>
      <w:r>
        <w:rPr>
          <w:bCs/>
        </w:rPr>
        <w:t>consultant on the topic of stewardship and fund raising.</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b/>
          <w:bCs/>
        </w:rPr>
      </w:pPr>
      <w:r>
        <w:rPr>
          <w:bCs/>
        </w:rPr>
        <w:t>A consultant may help us</w:t>
      </w:r>
      <w:r>
        <w:rPr>
          <w:bCs/>
        </w:rPr>
        <w:t xml:space="preserve"> learn how to connect fundraising to the Board’s vision and mission, </w:t>
      </w:r>
      <w:r>
        <w:rPr>
          <w:bCs/>
        </w:rPr>
        <w:t>and how to present that to the congregation.</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b w:val="false"/>
          <w:bCs w:val="false"/>
        </w:rPr>
      </w:pPr>
      <w:r>
        <w:rPr>
          <w:b w:val="false"/>
          <w:bCs w:val="false"/>
        </w:rPr>
        <w:t xml:space="preserve">We </w:t>
      </w:r>
      <w:r>
        <w:rPr>
          <w:b w:val="false"/>
          <w:bCs w:val="false"/>
        </w:rPr>
        <w:t>may</w:t>
      </w:r>
      <w:r>
        <w:rPr>
          <w:b w:val="false"/>
          <w:bCs w:val="false"/>
        </w:rPr>
        <w:t xml:space="preserve"> invite stewardship and auction organizers to attend a meeting with the consultant. </w:t>
      </w:r>
      <w:r>
        <w:rPr>
          <w:b w:val="false"/>
          <w:bCs w:val="false"/>
        </w:rPr>
        <w:t>This may be a separate mini-retreat.</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b w:val="false"/>
          <w:bCs w:val="false"/>
        </w:rPr>
      </w:pPr>
      <w:r>
        <w:rPr>
          <w:b w:val="false"/>
          <w:bCs w:val="false"/>
        </w:rPr>
        <w:t>At this</w:t>
      </w:r>
      <w:r>
        <w:rPr>
          <w:b w:val="false"/>
          <w:bCs w:val="false"/>
        </w:rPr>
        <w:t xml:space="preserve"> summer’</w:t>
      </w:r>
      <w:r>
        <w:rPr>
          <w:b w:val="false"/>
          <w:bCs w:val="false"/>
        </w:rPr>
        <w:t>s retreat</w:t>
      </w:r>
      <w:r>
        <w:rPr>
          <w:b w:val="false"/>
          <w:bCs w:val="false"/>
        </w:rPr>
        <w:t xml:space="preserve"> we</w:t>
      </w:r>
      <w:r>
        <w:rPr>
          <w:b w:val="false"/>
          <w:bCs w:val="false"/>
        </w:rPr>
        <w:t xml:space="preserve"> could </w:t>
      </w:r>
      <w:r>
        <w:rPr>
          <w:b w:val="false"/>
          <w:bCs w:val="false"/>
        </w:rPr>
        <w:t xml:space="preserve">use the time to get to know each other, </w:t>
      </w:r>
      <w:r>
        <w:rPr>
          <w:b w:val="false"/>
          <w:bCs w:val="false"/>
        </w:rPr>
        <w:t>and</w:t>
      </w:r>
      <w:r>
        <w:rPr>
          <w:b w:val="false"/>
          <w:bCs w:val="false"/>
        </w:rPr>
        <w:t xml:space="preserve"> to discuss: </w:t>
      </w:r>
      <w:r>
        <w:rPr>
          <w:b w:val="false"/>
          <w:bCs w:val="false"/>
        </w:rPr>
        <w:t xml:space="preserve">community building, </w:t>
      </w:r>
      <w:r>
        <w:rPr>
          <w:b w:val="false"/>
          <w:bCs w:val="false"/>
        </w:rPr>
        <w:t xml:space="preserve">the </w:t>
      </w:r>
      <w:r>
        <w:rPr>
          <w:b w:val="false"/>
          <w:bCs w:val="false"/>
        </w:rPr>
        <w:t xml:space="preserve">board vision </w:t>
      </w:r>
      <w:r>
        <w:rPr>
          <w:b w:val="false"/>
          <w:bCs w:val="false"/>
        </w:rPr>
        <w:t>&amp;</w:t>
      </w:r>
      <w:r>
        <w:rPr>
          <w:b w:val="false"/>
          <w:bCs w:val="false"/>
        </w:rPr>
        <w:t xml:space="preserve"> goals, </w:t>
      </w:r>
      <w:r>
        <w:rPr>
          <w:b w:val="false"/>
          <w:bCs w:val="false"/>
        </w:rPr>
        <w:t xml:space="preserve">and potential Sunday </w:t>
      </w:r>
      <w:r>
        <w:rPr>
          <w:b w:val="false"/>
          <w:bCs w:val="false"/>
        </w:rPr>
        <w:t xml:space="preserve">board forum topics. </w:t>
      </w:r>
      <w:r>
        <w:rPr>
          <w:b w:val="false"/>
          <w:bCs w:val="false"/>
        </w:rPr>
        <w:t>We could also look at UUA’s board education materials.</w:t>
      </w:r>
    </w:p>
    <w:p>
      <w:pPr>
        <w:pStyle w:val="ListParagraph"/>
        <w:numPr>
          <w:ilvl w:val="0"/>
          <w:numId w:val="0"/>
        </w:numPr>
        <w:spacing w:before="0" w:after="0"/>
        <w:ind w:hanging="0" w:start="720" w:end="0"/>
        <w:contextualSpacing/>
        <w:rPr>
          <w:b/>
          <w:bCs/>
        </w:rPr>
      </w:pPr>
      <w:r>
        <w:rPr>
          <w:b/>
          <w:bCs/>
        </w:rPr>
      </w:r>
    </w:p>
    <w:p>
      <w:pPr>
        <w:pStyle w:val="ListParagraph"/>
        <w:spacing w:before="0" w:after="0"/>
        <w:ind w:hanging="0" w:start="0" w:end="0"/>
        <w:contextualSpacing/>
        <w:rPr>
          <w:b/>
          <w:bCs/>
        </w:rPr>
      </w:pPr>
      <w:r>
        <w:rPr>
          <w:b/>
          <w:bCs/>
        </w:rPr>
        <w:t>Planning for the Fall Forums, Big Question</w:t>
      </w:r>
    </w:p>
    <w:p>
      <w:pPr>
        <w:pStyle w:val="ListParagraph"/>
        <w:widowControl/>
        <w:numPr>
          <w:ilvl w:val="0"/>
          <w:numId w:val="2"/>
        </w:numPr>
        <w:suppressAutoHyphens w:val="true"/>
        <w:overflowPunct w:val="false"/>
        <w:bidi w:val="0"/>
        <w:spacing w:lineRule="auto" w:line="252" w:before="0" w:after="0"/>
        <w:ind w:hanging="360" w:start="360" w:end="0"/>
        <w:contextualSpacing/>
        <w:jc w:val="start"/>
        <w:rPr/>
      </w:pPr>
      <w:r>
        <w:rPr>
          <w:b w:val="false"/>
          <w:bCs w:val="false"/>
        </w:rPr>
        <w:t xml:space="preserve">Susan presented some items that could be topics for Board Sunday Forums. She also solicited other ideas. (Fall: Get On-Board with the Board; Who Does What at OUUC; </w:t>
      </w:r>
      <w:r>
        <w:rPr>
          <w:b w:val="false"/>
          <w:bCs w:val="false"/>
        </w:rPr>
        <w:t xml:space="preserve">How do things get decided?; </w:t>
      </w:r>
      <w:r>
        <w:rPr>
          <w:b w:val="false"/>
          <w:bCs w:val="false"/>
        </w:rPr>
        <w:t xml:space="preserve">Video of summer church repair;  </w:t>
      </w:r>
      <w:r>
        <w:rPr>
          <w:b w:val="false"/>
          <w:bCs w:val="false"/>
        </w:rPr>
        <w:t>Different ways to get involved at OUUC.</w:t>
      </w:r>
      <w:r>
        <w:rPr>
          <w:b w:val="false"/>
          <w:bCs w:val="false"/>
        </w:rPr>
        <w:t>)</w:t>
      </w:r>
    </w:p>
    <w:p>
      <w:pPr>
        <w:pStyle w:val="ListParagraph"/>
        <w:spacing w:before="0" w:after="0"/>
        <w:ind w:hanging="0" w:start="720" w:end="0"/>
        <w:contextualSpacing/>
        <w:rPr>
          <w:bCs/>
        </w:rPr>
      </w:pPr>
      <w:r>
        <w:rPr>
          <w:bCs/>
        </w:rPr>
      </w:r>
    </w:p>
    <w:p>
      <w:pPr>
        <w:pStyle w:val="ListParagraph"/>
        <w:numPr>
          <w:ilvl w:val="0"/>
          <w:numId w:val="0"/>
        </w:numPr>
        <w:tabs>
          <w:tab w:val="left" w:pos="374" w:leader="none"/>
          <w:tab w:val="left" w:pos="720" w:leader="none"/>
        </w:tabs>
        <w:spacing w:before="0" w:after="0"/>
        <w:ind w:hanging="0" w:start="0" w:end="0"/>
        <w:contextualSpacing/>
        <w:rPr/>
      </w:pPr>
      <w:r>
        <w:rPr>
          <w:rFonts w:eastAsia="Calibri" w:cs="Tahoma"/>
          <w:b/>
          <w:bCs/>
          <w:color w:val="000000"/>
          <w:kern w:val="0"/>
          <w:sz w:val="22"/>
          <w:szCs w:val="22"/>
          <w:lang w:val="en-US" w:eastAsia="en-US" w:bidi="ar-SA"/>
        </w:rPr>
        <w:t xml:space="preserve">Topics for Next Meeting, July </w:t>
      </w:r>
      <w:r>
        <w:rPr>
          <w:rFonts w:eastAsia="Calibri" w:cs="Tahoma"/>
          <w:b/>
          <w:bCs/>
          <w:color w:val="000000"/>
          <w:kern w:val="0"/>
          <w:sz w:val="22"/>
          <w:szCs w:val="22"/>
          <w:lang w:val="en-US" w:eastAsia="en-US" w:bidi="ar-SA"/>
        </w:rPr>
        <w:t>15</w:t>
      </w:r>
      <w:r>
        <w:rPr>
          <w:rFonts w:eastAsia="Calibri" w:cs="Tahoma"/>
          <w:b/>
          <w:bCs/>
          <w:color w:val="000000"/>
          <w:kern w:val="0"/>
          <w:sz w:val="22"/>
          <w:szCs w:val="22"/>
          <w:lang w:val="en-US" w:eastAsia="en-US" w:bidi="ar-SA"/>
        </w:rPr>
        <w:t>, 2025</w:t>
      </w:r>
    </w:p>
    <w:p>
      <w:pPr>
        <w:pStyle w:val="ListParagraph"/>
        <w:widowControl/>
        <w:numPr>
          <w:ilvl w:val="0"/>
          <w:numId w:val="1"/>
        </w:numPr>
        <w:tabs>
          <w:tab w:val="clear" w:pos="720"/>
          <w:tab w:val="left" w:pos="374" w:leader="none"/>
        </w:tabs>
        <w:suppressAutoHyphens w:val="true"/>
        <w:overflowPunct w:val="false"/>
        <w:bidi w:val="0"/>
        <w:spacing w:lineRule="auto" w:line="252" w:before="0" w:after="0"/>
        <w:ind w:hanging="360" w:start="360" w:end="0"/>
        <w:contextualSpacing/>
        <w:jc w:val="start"/>
        <w:rPr>
          <w:b w:val="false"/>
          <w:bCs w:val="false"/>
        </w:rPr>
      </w:pPr>
      <w:r>
        <w:rPr>
          <w:rFonts w:eastAsia="Calibri" w:cs="Tahoma"/>
          <w:b w:val="false"/>
          <w:bCs w:val="false"/>
          <w:color w:val="000000"/>
          <w:kern w:val="0"/>
          <w:sz w:val="22"/>
          <w:szCs w:val="22"/>
          <w:lang w:val="en-US" w:eastAsia="en-US" w:bidi="ar-SA"/>
        </w:rPr>
        <w:t xml:space="preserve">Brainstorm getting more members on </w:t>
      </w:r>
      <w:r>
        <w:rPr>
          <w:rFonts w:eastAsia="Calibri" w:cs="Tahoma"/>
          <w:b w:val="false"/>
          <w:bCs w:val="false"/>
          <w:color w:val="000000"/>
          <w:kern w:val="0"/>
          <w:sz w:val="22"/>
          <w:szCs w:val="22"/>
          <w:lang w:val="en-US" w:eastAsia="en-US" w:bidi="ar-SA"/>
        </w:rPr>
        <w:t xml:space="preserve">the </w:t>
      </w:r>
      <w:r>
        <w:rPr>
          <w:rFonts w:eastAsia="Calibri" w:cs="Tahoma"/>
          <w:b w:val="false"/>
          <w:bCs w:val="false"/>
          <w:color w:val="000000"/>
          <w:kern w:val="0"/>
          <w:sz w:val="22"/>
          <w:szCs w:val="22"/>
          <w:lang w:val="en-US" w:eastAsia="en-US" w:bidi="ar-SA"/>
        </w:rPr>
        <w:t>Legacy Giving Committee</w:t>
      </w:r>
    </w:p>
    <w:p>
      <w:pPr>
        <w:pStyle w:val="ListParagraph"/>
        <w:widowControl/>
        <w:numPr>
          <w:ilvl w:val="0"/>
          <w:numId w:val="1"/>
        </w:numPr>
        <w:suppressAutoHyphens w:val="true"/>
        <w:overflowPunct w:val="false"/>
        <w:bidi w:val="0"/>
        <w:spacing w:lineRule="auto" w:line="252" w:before="0" w:after="0"/>
        <w:ind w:hanging="360" w:start="360" w:end="0"/>
        <w:contextualSpacing/>
        <w:jc w:val="start"/>
        <w:rPr/>
      </w:pPr>
      <w:r>
        <w:rPr>
          <w:rFonts w:eastAsia="Calibri" w:cs="Tahoma"/>
          <w:b w:val="false"/>
          <w:bCs w:val="false"/>
          <w:color w:val="000000"/>
          <w:kern w:val="0"/>
          <w:sz w:val="22"/>
          <w:szCs w:val="22"/>
          <w:lang w:val="en-US" w:eastAsia="en-US" w:bidi="ar-SA"/>
        </w:rPr>
        <w:t>B</w:t>
      </w:r>
      <w:r>
        <w:rPr>
          <w:rFonts w:eastAsia="Calibri" w:cs="Tahoma"/>
          <w:b w:val="false"/>
          <w:bCs w:val="false"/>
          <w:color w:val="000000"/>
          <w:kern w:val="0"/>
          <w:sz w:val="22"/>
          <w:szCs w:val="22"/>
          <w:lang w:val="en-US" w:eastAsia="en-US" w:bidi="ar-SA"/>
        </w:rPr>
        <w:t>oard forum topics</w:t>
      </w:r>
    </w:p>
    <w:p>
      <w:pPr>
        <w:pStyle w:val="ListParagraph"/>
        <w:widowControl/>
        <w:numPr>
          <w:ilvl w:val="0"/>
          <w:numId w:val="0"/>
        </w:numPr>
        <w:suppressAutoHyphens w:val="true"/>
        <w:overflowPunct w:val="false"/>
        <w:bidi w:val="0"/>
        <w:spacing w:lineRule="auto" w:line="252" w:before="0" w:after="0"/>
        <w:ind w:hanging="0" w:start="360" w:end="0"/>
        <w:contextualSpacing/>
        <w:jc w:val="start"/>
        <w:rPr>
          <w:rFonts w:eastAsia="Calibri" w:cs="Tahoma"/>
          <w:color w:val="000000"/>
          <w:kern w:val="0"/>
          <w:sz w:val="22"/>
          <w:szCs w:val="22"/>
          <w:lang w:val="en-US" w:eastAsia="en-US" w:bidi="ar-SA"/>
        </w:rPr>
      </w:pPr>
      <w:r>
        <w:rPr>
          <w:b w:val="false"/>
          <w:bCs w:val="false"/>
        </w:rPr>
      </w:r>
    </w:p>
    <w:p>
      <w:pPr>
        <w:pStyle w:val="ListParagraph"/>
        <w:numPr>
          <w:ilvl w:val="0"/>
          <w:numId w:val="0"/>
        </w:numPr>
        <w:tabs>
          <w:tab w:val="left" w:pos="374" w:leader="none"/>
          <w:tab w:val="left" w:pos="720" w:leader="none"/>
        </w:tabs>
        <w:spacing w:before="0" w:after="0"/>
        <w:ind w:hanging="0" w:start="0" w:end="0"/>
        <w:contextualSpacing/>
        <w:rPr/>
      </w:pPr>
      <w:r>
        <w:rPr>
          <w:rFonts w:eastAsia="Calibri" w:cs="Tahoma"/>
          <w:b/>
          <w:bCs/>
          <w:color w:val="000000"/>
          <w:kern w:val="0"/>
          <w:sz w:val="22"/>
          <w:szCs w:val="22"/>
          <w:lang w:val="en-US" w:eastAsia="en-US" w:bidi="ar-SA"/>
        </w:rPr>
        <w:t>Assignments</w:t>
      </w:r>
    </w:p>
    <w:p>
      <w:pPr>
        <w:pStyle w:val="ListParagraph"/>
        <w:widowControl/>
        <w:numPr>
          <w:ilvl w:val="0"/>
          <w:numId w:val="1"/>
        </w:numPr>
        <w:tabs>
          <w:tab w:val="clear" w:pos="720"/>
          <w:tab w:val="left" w:pos="374" w:leader="none"/>
          <w:tab w:val="left" w:pos="450" w:leader="none"/>
        </w:tabs>
        <w:suppressAutoHyphens w:val="true"/>
        <w:overflowPunct w:val="false"/>
        <w:bidi w:val="0"/>
        <w:spacing w:lineRule="auto" w:line="252" w:before="0" w:after="0"/>
        <w:ind w:hanging="360" w:start="360" w:end="0"/>
        <w:contextualSpacing/>
        <w:jc w:val="start"/>
        <w:rPr/>
      </w:pPr>
      <w:r>
        <w:rPr/>
        <w:t>Sally will bring up the topic of “</w:t>
      </w:r>
      <w:r>
        <w:rPr/>
        <w:t>S</w:t>
      </w:r>
      <w:r>
        <w:rPr/>
        <w:t xml:space="preserve">etting </w:t>
      </w:r>
      <w:r>
        <w:rPr>
          <w:rFonts w:eastAsia="Times New Roman" w:cs="Times New Roman"/>
          <w:b w:val="false"/>
          <w:bCs w:val="false"/>
          <w:color w:val="auto"/>
          <w:kern w:val="0"/>
          <w:sz w:val="24"/>
          <w:szCs w:val="24"/>
          <w:lang w:val="en-US" w:eastAsia="en-US" w:bidi="ar-SA"/>
        </w:rPr>
        <w:t>policy for funding Capital Projects” with the Governance Committee</w:t>
      </w:r>
    </w:p>
    <w:p>
      <w:pPr>
        <w:pStyle w:val="ListParagraph"/>
        <w:widowControl/>
        <w:numPr>
          <w:ilvl w:val="0"/>
          <w:numId w:val="1"/>
        </w:numPr>
        <w:tabs>
          <w:tab w:val="clear" w:pos="720"/>
          <w:tab w:val="left" w:pos="374" w:leader="none"/>
          <w:tab w:val="left" w:pos="450" w:leader="none"/>
        </w:tabs>
        <w:suppressAutoHyphens w:val="true"/>
        <w:overflowPunct w:val="false"/>
        <w:bidi w:val="0"/>
        <w:spacing w:lineRule="auto" w:line="252" w:before="0" w:after="0"/>
        <w:ind w:hanging="360" w:start="360" w:end="0"/>
        <w:contextualSpacing/>
        <w:jc w:val="start"/>
        <w:rPr/>
      </w:pPr>
      <w:r>
        <w:rPr>
          <w:rFonts w:eastAsia="Times New Roman" w:cs="Times New Roman"/>
          <w:b w:val="false"/>
          <w:bCs w:val="false"/>
          <w:color w:val="auto"/>
          <w:kern w:val="0"/>
          <w:sz w:val="24"/>
          <w:szCs w:val="24"/>
          <w:lang w:val="en-US" w:eastAsia="en-US" w:bidi="ar-SA"/>
        </w:rPr>
        <w:t>Susan will send a Doodle Poll to choose a date for the retreat.</w:t>
      </w:r>
    </w:p>
    <w:p>
      <w:pPr>
        <w:pStyle w:val="ListParagraph"/>
        <w:widowControl/>
        <w:numPr>
          <w:ilvl w:val="0"/>
          <w:numId w:val="1"/>
        </w:numPr>
        <w:tabs>
          <w:tab w:val="clear" w:pos="720"/>
          <w:tab w:val="left" w:pos="374" w:leader="none"/>
          <w:tab w:val="left" w:pos="450" w:leader="none"/>
        </w:tabs>
        <w:suppressAutoHyphens w:val="true"/>
        <w:overflowPunct w:val="false"/>
        <w:bidi w:val="0"/>
        <w:spacing w:lineRule="auto" w:line="252" w:before="0" w:after="0"/>
        <w:ind w:hanging="360" w:start="360" w:end="0"/>
        <w:contextualSpacing/>
        <w:jc w:val="start"/>
        <w:rPr/>
      </w:pPr>
      <w:r>
        <w:rPr>
          <w:rFonts w:eastAsia="Times New Roman" w:cs="Times New Roman"/>
          <w:b w:val="false"/>
          <w:bCs w:val="false"/>
          <w:color w:val="auto"/>
          <w:kern w:val="0"/>
          <w:sz w:val="24"/>
          <w:szCs w:val="24"/>
          <w:lang w:val="en-US" w:eastAsia="en-US" w:bidi="ar-SA"/>
        </w:rPr>
        <w:t xml:space="preserve">Susan and Rev. Mary will </w:t>
      </w:r>
      <w:r>
        <w:rPr>
          <w:rFonts w:eastAsia="Times New Roman" w:cs="Times New Roman"/>
          <w:b w:val="false"/>
          <w:bCs w:val="false"/>
          <w:color w:val="auto"/>
          <w:kern w:val="0"/>
          <w:sz w:val="24"/>
          <w:szCs w:val="24"/>
          <w:lang w:val="en-US" w:eastAsia="en-US" w:bidi="ar-SA"/>
        </w:rPr>
        <w:t>get more information from the consultant about cost and topics to focus on.</w:t>
      </w:r>
    </w:p>
    <w:p>
      <w:pPr>
        <w:pStyle w:val="ListParagraph"/>
        <w:widowControl/>
        <w:numPr>
          <w:ilvl w:val="0"/>
          <w:numId w:val="1"/>
        </w:numPr>
        <w:tabs>
          <w:tab w:val="clear" w:pos="720"/>
          <w:tab w:val="left" w:pos="374" w:leader="none"/>
          <w:tab w:val="left" w:pos="450" w:leader="none"/>
        </w:tabs>
        <w:suppressAutoHyphens w:val="true"/>
        <w:overflowPunct w:val="false"/>
        <w:bidi w:val="0"/>
        <w:spacing w:lineRule="auto" w:line="252" w:before="0" w:after="0"/>
        <w:ind w:hanging="360" w:start="360" w:end="0"/>
        <w:contextualSpacing/>
        <w:jc w:val="start"/>
        <w:rPr/>
      </w:pPr>
      <w:r>
        <w:rPr>
          <w:rFonts w:eastAsia="Times New Roman" w:cs="Times New Roman"/>
          <w:b w:val="false"/>
          <w:bCs w:val="false"/>
          <w:color w:val="auto"/>
          <w:kern w:val="0"/>
          <w:sz w:val="24"/>
          <w:szCs w:val="24"/>
          <w:lang w:val="en-US" w:eastAsia="en-US" w:bidi="ar-SA"/>
        </w:rPr>
        <w:t>S</w:t>
      </w:r>
      <w:r>
        <w:rPr>
          <w:rFonts w:eastAsia="Times New Roman" w:cs="Times New Roman"/>
          <w:b w:val="false"/>
          <w:bCs w:val="false"/>
          <w:color w:val="auto"/>
          <w:kern w:val="0"/>
          <w:sz w:val="24"/>
          <w:szCs w:val="24"/>
          <w:lang w:val="en-US" w:eastAsia="en-US" w:bidi="ar-SA"/>
        </w:rPr>
        <w:t>usan will work with the LDC to plan the summer retreat.</w:t>
      </w:r>
    </w:p>
    <w:p>
      <w:pPr>
        <w:pStyle w:val="ListParagraph"/>
        <w:widowControl/>
        <w:numPr>
          <w:ilvl w:val="0"/>
          <w:numId w:val="1"/>
        </w:numPr>
        <w:tabs>
          <w:tab w:val="clear" w:pos="720"/>
          <w:tab w:val="left" w:pos="374" w:leader="none"/>
          <w:tab w:val="left" w:pos="450" w:leader="none"/>
        </w:tabs>
        <w:suppressAutoHyphens w:val="true"/>
        <w:overflowPunct w:val="false"/>
        <w:bidi w:val="0"/>
        <w:spacing w:lineRule="auto" w:line="252" w:before="0" w:after="0"/>
        <w:ind w:hanging="360" w:start="360" w:end="0"/>
        <w:contextualSpacing/>
        <w:jc w:val="start"/>
        <w:rPr/>
      </w:pPr>
      <w:r>
        <w:rPr>
          <w:rFonts w:eastAsia="Times New Roman" w:cs="Times New Roman"/>
          <w:b w:val="false"/>
          <w:bCs w:val="false"/>
          <w:color w:val="auto"/>
          <w:kern w:val="0"/>
          <w:sz w:val="24"/>
          <w:szCs w:val="24"/>
          <w:lang w:val="en-US" w:eastAsia="en-US" w:bidi="ar-SA"/>
        </w:rPr>
        <w:t>Sally will look at the board resource materials on the UUA website.</w:t>
      </w:r>
    </w:p>
    <w:p>
      <w:pPr>
        <w:pStyle w:val="ListParagraph"/>
        <w:widowControl/>
        <w:numPr>
          <w:ilvl w:val="0"/>
          <w:numId w:val="1"/>
        </w:numPr>
        <w:tabs>
          <w:tab w:val="clear" w:pos="720"/>
          <w:tab w:val="left" w:pos="374" w:leader="none"/>
          <w:tab w:val="left" w:pos="450" w:leader="none"/>
        </w:tabs>
        <w:suppressAutoHyphens w:val="true"/>
        <w:overflowPunct w:val="false"/>
        <w:bidi w:val="0"/>
        <w:spacing w:lineRule="auto" w:line="252" w:before="0" w:after="0"/>
        <w:ind w:hanging="360" w:start="360" w:end="0"/>
        <w:contextualSpacing/>
        <w:jc w:val="start"/>
        <w:rPr/>
      </w:pPr>
      <w:r>
        <w:rPr>
          <w:rFonts w:eastAsia="Times New Roman" w:cs="Times New Roman"/>
          <w:b w:val="false"/>
          <w:bCs w:val="false"/>
          <w:color w:val="auto"/>
          <w:kern w:val="0"/>
          <w:sz w:val="24"/>
          <w:szCs w:val="24"/>
          <w:lang w:val="en-US" w:eastAsia="en-US" w:bidi="ar-SA"/>
        </w:rPr>
        <w:t xml:space="preserve">Susan will send the board </w:t>
      </w:r>
      <w:r>
        <w:rPr>
          <w:rFonts w:eastAsia="Times New Roman" w:cs="Times New Roman"/>
          <w:b w:val="false"/>
          <w:bCs w:val="false"/>
          <w:color w:val="auto"/>
          <w:kern w:val="0"/>
          <w:sz w:val="24"/>
          <w:szCs w:val="24"/>
          <w:lang w:val="en-US" w:eastAsia="en-US" w:bidi="ar-SA"/>
        </w:rPr>
        <w:t xml:space="preserve">potential </w:t>
      </w:r>
      <w:r>
        <w:rPr>
          <w:rFonts w:eastAsia="Times New Roman" w:cs="Times New Roman"/>
          <w:b w:val="false"/>
          <w:bCs w:val="false"/>
          <w:color w:val="auto"/>
          <w:kern w:val="0"/>
          <w:sz w:val="24"/>
          <w:szCs w:val="24"/>
          <w:lang w:val="en-US" w:eastAsia="en-US" w:bidi="ar-SA"/>
        </w:rPr>
        <w:t xml:space="preserve">dates </w:t>
      </w:r>
      <w:r>
        <w:rPr>
          <w:rFonts w:eastAsia="Times New Roman" w:cs="Times New Roman"/>
          <w:b w:val="false"/>
          <w:bCs w:val="false"/>
          <w:color w:val="auto"/>
          <w:kern w:val="0"/>
          <w:sz w:val="24"/>
          <w:szCs w:val="24"/>
          <w:lang w:val="en-US" w:eastAsia="en-US" w:bidi="ar-SA"/>
        </w:rPr>
        <w:t>of seven board Sunday Forums</w:t>
      </w:r>
    </w:p>
    <w:p>
      <w:pPr>
        <w:pStyle w:val="ListParagraph"/>
        <w:numPr>
          <w:ilvl w:val="0"/>
          <w:numId w:val="0"/>
        </w:numPr>
        <w:tabs>
          <w:tab w:val="left" w:pos="374" w:leader="none"/>
          <w:tab w:val="left" w:pos="720" w:leader="none"/>
        </w:tabs>
        <w:spacing w:before="0" w:after="0"/>
        <w:ind w:hanging="0" w:start="720" w:end="0"/>
        <w:contextualSpacing/>
        <w:rPr/>
      </w:pPr>
      <w:r>
        <w:rPr/>
      </w:r>
    </w:p>
    <w:p>
      <w:pPr>
        <w:pStyle w:val="ListParagraph"/>
        <w:tabs>
          <w:tab w:val="left" w:pos="374" w:leader="none"/>
          <w:tab w:val="left" w:pos="720" w:leader="none"/>
        </w:tabs>
        <w:spacing w:before="0" w:after="0"/>
        <w:ind w:hanging="360" w:start="360" w:end="0"/>
        <w:contextualSpacing/>
        <w:rPr/>
      </w:pPr>
      <w:r>
        <w:rPr>
          <w:rFonts w:eastAsia="Calibri" w:cs="Tahoma"/>
          <w:b/>
          <w:bCs/>
          <w:color w:val="auto"/>
          <w:kern w:val="0"/>
          <w:sz w:val="22"/>
          <w:szCs w:val="22"/>
          <w:lang w:val="en-US" w:eastAsia="en-US" w:bidi="ar-SA"/>
        </w:rPr>
        <w:t>Liaison Reports &amp; Agenda items due: Saturday, July 12, 2025</w:t>
      </w:r>
    </w:p>
    <w:p>
      <w:pPr>
        <w:pStyle w:val="ListParagraph"/>
        <w:tabs>
          <w:tab w:val="left" w:pos="374" w:leader="none"/>
          <w:tab w:val="left" w:pos="720" w:leader="none"/>
        </w:tabs>
        <w:spacing w:before="0" w:after="0"/>
        <w:ind w:hanging="360" w:start="360" w:end="0"/>
        <w:contextualSpacing/>
        <w:rPr>
          <w:rFonts w:ascii="Calibri" w:hAnsi="Calibri" w:eastAsia="Calibri" w:cs="Tahoma"/>
          <w:b/>
          <w:bCs/>
          <w:color w:val="C9211E"/>
          <w:kern w:val="0"/>
          <w:sz w:val="22"/>
          <w:szCs w:val="22"/>
          <w:lang w:val="en-US" w:eastAsia="en-US" w:bidi="ar-SA"/>
        </w:rPr>
      </w:pPr>
      <w:r>
        <w:rPr>
          <w:rFonts w:eastAsia="Calibri" w:cs="Tahoma"/>
          <w:b/>
          <w:bCs/>
          <w:color w:val="C9211E"/>
          <w:kern w:val="0"/>
          <w:sz w:val="22"/>
          <w:szCs w:val="22"/>
          <w:lang w:val="en-US" w:eastAsia="en-US" w:bidi="ar-SA"/>
        </w:rPr>
      </w:r>
    </w:p>
    <w:p>
      <w:pPr>
        <w:pStyle w:val="ListParagraph"/>
        <w:tabs>
          <w:tab w:val="left" w:pos="374" w:leader="none"/>
          <w:tab w:val="left" w:pos="720" w:leader="none"/>
        </w:tabs>
        <w:spacing w:before="0" w:after="0"/>
        <w:ind w:hanging="360" w:start="360" w:end="0"/>
        <w:contextualSpacing/>
        <w:rPr/>
      </w:pPr>
      <w:r>
        <w:rPr>
          <w:b/>
          <w:bCs/>
        </w:rPr>
        <w:t>Grade the Meeting</w:t>
      </w:r>
      <w:r>
        <w:rPr>
          <w:b w:val="false"/>
          <w:bCs w:val="false"/>
          <w:shd w:fill="auto" w:val="clear"/>
        </w:rPr>
        <w:t xml:space="preserve"> Lee</w:t>
      </w:r>
      <w:r>
        <w:rPr>
          <w:b/>
          <w:bCs/>
        </w:rPr>
        <w:t xml:space="preserve"> </w:t>
      </w:r>
      <w:r>
        <w:rPr>
          <w:bCs/>
        </w:rPr>
        <w:t xml:space="preserve">reviewed the meeting and </w:t>
      </w:r>
      <w:r>
        <w:rPr>
          <w:b w:val="false"/>
          <w:bCs w:val="false"/>
        </w:rPr>
        <w:t xml:space="preserve">graded us </w:t>
      </w:r>
      <w:r>
        <w:rPr>
          <w:b w:val="false"/>
          <w:bCs w:val="false"/>
        </w:rPr>
        <w:t>AAA</w:t>
      </w:r>
    </w:p>
    <w:p>
      <w:pPr>
        <w:pStyle w:val="ListParagraph"/>
        <w:spacing w:before="0" w:after="0"/>
        <w:ind w:hanging="0" w:start="720" w:end="0"/>
        <w:contextualSpacing/>
        <w:rPr>
          <w:bCs/>
        </w:rPr>
      </w:pPr>
      <w:r>
        <w:rPr>
          <w:bCs/>
        </w:rPr>
      </w:r>
    </w:p>
    <w:p>
      <w:pPr>
        <w:pStyle w:val="Normal"/>
        <w:numPr>
          <w:ilvl w:val="0"/>
          <w:numId w:val="0"/>
        </w:numPr>
        <w:ind w:hanging="0" w:start="0" w:end="0"/>
        <w:rPr>
          <w:b/>
          <w:bCs/>
        </w:rPr>
      </w:pPr>
      <w:r>
        <w:rPr>
          <w:b/>
          <w:bCs/>
        </w:rPr>
        <w:t xml:space="preserve">Closing words </w:t>
      </w:r>
      <w:r>
        <w:rPr>
          <w:b/>
          <w:bCs/>
          <w:shd w:fill="auto" w:val="clear"/>
        </w:rPr>
        <w:t>- Rich</w:t>
      </w:r>
      <w:r>
        <w:br w:type="page"/>
      </w:r>
    </w:p>
    <w:p>
      <w:pPr>
        <w:pStyle w:val="Normal"/>
        <w:spacing w:before="0" w:after="0"/>
        <w:rPr>
          <w:b/>
          <w:bCs/>
        </w:rPr>
      </w:pPr>
      <w:r>
        <w:rPr>
          <w:b/>
          <w:bCs/>
        </w:rPr>
      </w:r>
    </w:p>
    <w:p>
      <w:pPr>
        <w:pStyle w:val="Normal"/>
        <w:widowControl w:val="false"/>
        <w:spacing w:lineRule="auto" w:line="240" w:before="0" w:after="0"/>
        <w:rPr/>
      </w:pPr>
      <w:r>
        <w:rPr>
          <w:rFonts w:cs="Calibri"/>
          <w:b/>
          <w:bCs/>
        </w:rPr>
        <w:t>The Big Questions 2025-26: How Shall We Adapt to Being a Bigger Congregation?</w:t>
      </w:r>
    </w:p>
    <w:p>
      <w:pPr>
        <w:pStyle w:val="Normal"/>
        <w:widowControl w:val="false"/>
        <w:spacing w:lineRule="auto" w:line="360" w:before="0" w:after="0"/>
        <w:rPr/>
      </w:pPr>
      <w:r>
        <w:rPr>
          <w:rFonts w:cs="Calibri"/>
        </w:rPr>
        <w:tab/>
        <w:t>Who have we been?  Who are we now?  Where are we going?</w:t>
      </w:r>
    </w:p>
    <w:p>
      <w:pPr>
        <w:pStyle w:val="Normal"/>
        <w:widowControl w:val="false"/>
        <w:spacing w:before="0" w:after="46"/>
        <w:rPr>
          <w:rFonts w:cs="Calibri"/>
          <w:b/>
          <w:bCs/>
        </w:rPr>
      </w:pPr>
      <w:r>
        <w:rPr>
          <w:rFonts w:cs="Calibri"/>
          <w:b/>
          <w:bCs/>
          <w:color w:themeColor="text1" w:val="000000"/>
        </w:rPr>
        <w:t xml:space="preserve">Board Goals </w:t>
      </w:r>
      <w:r>
        <w:rPr>
          <w:rFonts w:cs="Calibri"/>
          <w:b/>
          <w:bCs/>
        </w:rPr>
        <w:t>for the year (identified at Board retreat 3/29/25)</w:t>
      </w:r>
    </w:p>
    <w:p>
      <w:pPr>
        <w:pStyle w:val="ListParagraph"/>
        <w:widowControl w:val="false"/>
        <w:numPr>
          <w:ilvl w:val="0"/>
          <w:numId w:val="5"/>
        </w:numPr>
        <w:suppressAutoHyphens w:val="true"/>
        <w:overflowPunct w:val="false"/>
        <w:bidi w:val="0"/>
        <w:spacing w:lineRule="auto" w:line="240" w:before="0" w:after="0"/>
        <w:ind w:hanging="360" w:start="360" w:end="0"/>
        <w:contextualSpacing/>
        <w:jc w:val="start"/>
        <w:rPr>
          <w:rFonts w:cs="Calibri"/>
        </w:rPr>
      </w:pPr>
      <w:r>
        <w:rPr>
          <w:rFonts w:cs="Calibri"/>
          <w:b/>
          <w:bCs/>
        </w:rPr>
        <w:t>Board Operations</w:t>
      </w:r>
      <w:r>
        <w:rPr>
          <w:rFonts w:cs="Calibri"/>
        </w:rPr>
        <w:t xml:space="preserve"> Focus, especially maintaining info and continuity from year to year</w:t>
      </w:r>
    </w:p>
    <w:p>
      <w:pPr>
        <w:pStyle w:val="ListParagraph"/>
        <w:widowControl w:val="false"/>
        <w:numPr>
          <w:ilvl w:val="1"/>
          <w:numId w:val="2"/>
        </w:numPr>
        <w:spacing w:lineRule="auto" w:line="240" w:before="0" w:after="0"/>
        <w:ind w:hanging="360" w:start="1080" w:end="0"/>
        <w:contextualSpacing/>
        <w:rPr/>
      </w:pPr>
      <w:r>
        <w:rPr>
          <w:rFonts w:cs="Calibri"/>
        </w:rPr>
        <w:t>Create Exec Committee and clarify process for decision-making between meetings</w:t>
      </w:r>
    </w:p>
    <w:p>
      <w:pPr>
        <w:pStyle w:val="ListParagraph"/>
        <w:widowControl w:val="false"/>
        <w:numPr>
          <w:ilvl w:val="1"/>
          <w:numId w:val="2"/>
        </w:numPr>
        <w:spacing w:lineRule="auto" w:line="240" w:before="0" w:after="0"/>
        <w:ind w:hanging="360" w:start="1080" w:end="0"/>
        <w:contextualSpacing/>
        <w:rPr/>
      </w:pPr>
      <w:r>
        <w:rPr>
          <w:rFonts w:cs="Calibri"/>
        </w:rPr>
        <w:t>Clarify Ops Policies and Methods (Governance Clarity?)</w:t>
      </w:r>
    </w:p>
    <w:p>
      <w:pPr>
        <w:pStyle w:val="ListParagraph"/>
        <w:widowControl w:val="false"/>
        <w:numPr>
          <w:ilvl w:val="1"/>
          <w:numId w:val="2"/>
        </w:numPr>
        <w:spacing w:lineRule="auto" w:line="240" w:before="0" w:after="0"/>
        <w:ind w:hanging="360" w:start="1080" w:end="0"/>
        <w:contextualSpacing/>
        <w:rPr/>
      </w:pPr>
      <w:r>
        <w:rPr>
          <w:rFonts w:cs="Calibri"/>
        </w:rPr>
        <w:t>Establish and maintain centralized document storage on Google Drive</w:t>
      </w:r>
    </w:p>
    <w:p>
      <w:pPr>
        <w:pStyle w:val="ListParagraph"/>
        <w:widowControl w:val="false"/>
        <w:numPr>
          <w:ilvl w:val="1"/>
          <w:numId w:val="2"/>
        </w:numPr>
        <w:spacing w:lineRule="auto" w:line="240" w:before="0" w:after="0"/>
        <w:ind w:hanging="360" w:start="1080" w:end="0"/>
        <w:contextualSpacing/>
        <w:rPr>
          <w:rFonts w:cs="Calibri"/>
        </w:rPr>
      </w:pPr>
      <w:r>
        <w:rPr>
          <w:rFonts w:cs="Calibri"/>
        </w:rPr>
        <w:t>Focus on Board Education and develop process for education new board members</w:t>
      </w:r>
    </w:p>
    <w:p>
      <w:pPr>
        <w:pStyle w:val="Normal"/>
        <w:widowControl w:val="false"/>
        <w:spacing w:lineRule="auto" w:line="240" w:before="0" w:after="0"/>
        <w:ind w:hanging="360" w:start="360"/>
        <w:rPr>
          <w:rFonts w:cs="Calibri"/>
          <w:b/>
          <w:bCs/>
        </w:rPr>
      </w:pPr>
      <w:r>
        <w:rPr>
          <w:rFonts w:cs="Calibri"/>
        </w:rPr>
        <w:t xml:space="preserve">2. </w:t>
        <w:tab/>
      </w:r>
      <w:r>
        <w:rPr>
          <w:rFonts w:cs="Calibri"/>
          <w:b/>
          <w:bCs/>
        </w:rPr>
        <w:t>Engage the Congregation</w:t>
      </w:r>
    </w:p>
    <w:p>
      <w:pPr>
        <w:pStyle w:val="ListParagraph"/>
        <w:widowControl w:val="false"/>
        <w:numPr>
          <w:ilvl w:val="1"/>
          <w:numId w:val="4"/>
        </w:numPr>
        <w:spacing w:lineRule="auto" w:line="240" w:before="0" w:after="0"/>
        <w:ind w:hanging="360" w:start="1080" w:end="0"/>
        <w:contextualSpacing/>
        <w:rPr/>
      </w:pPr>
      <w:r>
        <w:rPr>
          <w:rFonts w:cs="Calibri"/>
        </w:rPr>
        <w:t>Hold “The Big Question” forums (How Do We Adapt to Being a Bigger Congregation?)</w:t>
      </w:r>
    </w:p>
    <w:p>
      <w:pPr>
        <w:pStyle w:val="ListParagraph"/>
        <w:widowControl w:val="false"/>
        <w:numPr>
          <w:ilvl w:val="1"/>
          <w:numId w:val="4"/>
        </w:numPr>
        <w:spacing w:lineRule="auto" w:line="240" w:before="0" w:after="0"/>
        <w:ind w:hanging="360" w:start="1080" w:end="0"/>
        <w:contextualSpacing/>
        <w:rPr>
          <w:rFonts w:cs="Calibri"/>
        </w:rPr>
      </w:pPr>
      <w:r>
        <w:rPr>
          <w:rFonts w:cs="Calibri"/>
        </w:rPr>
        <w:t>Focus on effective follow up with participants – share information</w:t>
      </w:r>
    </w:p>
    <w:p>
      <w:pPr>
        <w:pStyle w:val="Normal"/>
        <w:widowControl w:val="false"/>
        <w:tabs>
          <w:tab w:val="clear" w:pos="720"/>
          <w:tab w:val="left" w:pos="360" w:leader="none"/>
        </w:tabs>
        <w:rPr>
          <w:rFonts w:cs="Calibri"/>
        </w:rPr>
      </w:pPr>
      <w:r>
        <w:rPr>
          <w:rFonts w:cs="Calibri"/>
        </w:rPr>
        <w:t>3.</w:t>
        <w:tab/>
      </w:r>
      <w:r>
        <w:rPr>
          <w:rFonts w:cs="Calibri"/>
          <w:b/>
          <w:bCs/>
        </w:rPr>
        <w:t>Prepare for future Ministerial Transition</w:t>
      </w:r>
    </w:p>
    <w:p>
      <w:pPr>
        <w:pStyle w:val="ListParagraph"/>
        <w:widowControl w:val="false"/>
        <w:numPr>
          <w:ilvl w:val="1"/>
          <w:numId w:val="3"/>
        </w:numPr>
        <w:spacing w:lineRule="auto" w:line="240" w:before="0" w:after="0"/>
        <w:ind w:hanging="360" w:start="1080" w:end="0"/>
        <w:contextualSpacing/>
        <w:rPr/>
      </w:pPr>
      <w:r>
        <w:rPr>
          <w:rFonts w:cs="Calibri"/>
        </w:rPr>
        <w:t>Clarify Roles and Authority</w:t>
      </w:r>
    </w:p>
    <w:p>
      <w:pPr>
        <w:pStyle w:val="ListParagraph"/>
        <w:widowControl w:val="false"/>
        <w:numPr>
          <w:ilvl w:val="1"/>
          <w:numId w:val="3"/>
        </w:numPr>
        <w:spacing w:lineRule="auto" w:line="240" w:before="0" w:after="0"/>
        <w:ind w:hanging="360" w:start="1080" w:end="0"/>
        <w:contextualSpacing/>
        <w:rPr/>
      </w:pPr>
      <w:r>
        <w:rPr>
          <w:rFonts w:cs="Calibri"/>
        </w:rPr>
        <w:t>Normalize minister transitions</w:t>
      </w:r>
    </w:p>
    <w:p>
      <w:pPr>
        <w:pStyle w:val="ListParagraph"/>
        <w:widowControl w:val="false"/>
        <w:numPr>
          <w:ilvl w:val="1"/>
          <w:numId w:val="3"/>
        </w:numPr>
        <w:spacing w:lineRule="auto" w:line="240" w:before="0" w:after="0"/>
        <w:ind w:hanging="360" w:start="1080" w:end="0"/>
        <w:contextualSpacing/>
        <w:rPr>
          <w:rFonts w:cs="Calibri"/>
        </w:rPr>
      </w:pPr>
      <w:r>
        <w:rPr>
          <w:rFonts w:cs="Calibri"/>
        </w:rPr>
        <w:t>Prepare financially</w:t>
      </w:r>
    </w:p>
    <w:p>
      <w:pPr>
        <w:pStyle w:val="ListParagraph"/>
        <w:widowControl w:val="false"/>
        <w:numPr>
          <w:ilvl w:val="1"/>
          <w:numId w:val="3"/>
        </w:numPr>
        <w:spacing w:lineRule="auto" w:line="240" w:before="0" w:after="0"/>
        <w:ind w:hanging="360" w:start="1080" w:end="0"/>
        <w:contextualSpacing/>
        <w:rPr>
          <w:rFonts w:cs="Calibri"/>
        </w:rPr>
      </w:pPr>
      <w:r>
        <w:rPr>
          <w:rFonts w:cs="Calibri"/>
        </w:rPr>
        <w:t>Establish and follow an evaluation process</w:t>
      </w:r>
    </w:p>
    <w:p>
      <w:pPr>
        <w:pStyle w:val="Normal"/>
        <w:widowControl w:val="false"/>
        <w:spacing w:before="0" w:after="46"/>
        <w:rPr>
          <w:rFonts w:cs="Calibri"/>
          <w:b/>
          <w:bCs/>
        </w:rPr>
      </w:pPr>
      <w:r>
        <w:rPr>
          <w:rFonts w:cs="Calibri"/>
          <w:b/>
          <w:bCs/>
        </w:rPr>
      </w:r>
    </w:p>
    <w:p>
      <w:pPr>
        <w:pStyle w:val="Normal"/>
        <w:widowControl w:val="false"/>
        <w:spacing w:before="0" w:after="46"/>
        <w:rPr>
          <w:rFonts w:cs="Calibri"/>
          <w:b/>
          <w:bCs/>
        </w:rPr>
      </w:pPr>
      <w:r>
        <w:rPr>
          <w:rFonts w:cs="Calibri"/>
          <w:b/>
          <w:bCs/>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Respectfully submitted this </w:t>
      </w:r>
      <w:r>
        <w:rPr>
          <w:sz w:val="22"/>
          <w:szCs w:val="22"/>
          <w:shd w:fill="FFFF00" w:val="clear"/>
        </w:rPr>
        <w:t>XXXXX</w:t>
      </w:r>
      <w:r>
        <w:rPr>
          <w:sz w:val="22"/>
          <w:szCs w:val="22"/>
        </w:rPr>
        <w:t xml:space="preserve"> day of </w:t>
      </w:r>
      <w:r>
        <w:rPr>
          <w:sz w:val="22"/>
          <w:szCs w:val="22"/>
          <w:shd w:fill="FFFF00" w:val="clear"/>
        </w:rPr>
        <w:t>XXXXX</w:t>
      </w:r>
      <w:r>
        <w:rPr>
          <w:sz w:val="22"/>
          <w:szCs w:val="22"/>
        </w:rPr>
        <w:t>, 2025 by Board Secretary, Rich Kalman.</w:t>
      </w:r>
    </w:p>
    <w:p>
      <w:pPr>
        <w:pStyle w:val="Normal"/>
        <w:rPr>
          <w:sz w:val="22"/>
          <w:szCs w:val="22"/>
        </w:rPr>
      </w:pPr>
      <w:r>
        <w:rPr>
          <w:sz w:val="22"/>
          <w:szCs w:val="22"/>
        </w:rPr>
      </w:r>
    </w:p>
    <w:p>
      <w:pPr>
        <w:pStyle w:val="Normal"/>
        <w:widowControl/>
        <w:bidi w:val="0"/>
        <w:spacing w:lineRule="auto" w:line="252" w:before="0" w:after="160"/>
        <w:jc w:val="start"/>
        <w:rPr>
          <w:sz w:val="22"/>
          <w:szCs w:val="22"/>
        </w:rPr>
      </w:pPr>
      <w:r>
        <w:rPr>
          <w:sz w:val="22"/>
          <w:szCs w:val="22"/>
        </w:rPr>
        <w:t>_______________________________</w:t>
      </w:r>
    </w:p>
    <w:sectPr>
      <w:headerReference w:type="default" r:id="rId2"/>
      <w:type w:val="nextPage"/>
      <w:pgSz w:w="12240" w:h="15840"/>
      <w:pgMar w:left="720" w:right="720" w:gutter="0" w:header="360" w:top="801" w:footer="0" w:bottom="360"/>
      <w:lnNumType w:countBy="5" w:restart="continuous" w:distance="28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Segoe UI">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shape_0" adj="10800" fillcolor="silver" stroked="f" o:allowincell="f" style="position:absolute;margin-left:0.1pt;margin-top:276.7pt;width:539.8pt;height:180.35pt;mso-wrap-style:none;v-text-anchor:middle;rotation:315;mso-position-horizontal:center;mso-position-horizontal-relative:margin;mso-position-vertical:center;mso-position-vertical-relative:margin" type="_x0000_t136">
          <v:path textpathok="t"/>
          <v:textpath on="t" fitshape="t" string="DRAFT" style="font-family:&quot;Liberation Sans&quot;;font-size:1pt" trim="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1080"/>
        </w:tabs>
        <w:ind w:start="1080" w:hanging="360"/>
      </w:pPr>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1440"/>
        </w:tabs>
        <w:ind w:start="1440" w:hanging="360"/>
      </w:pPr>
      <w:rPr/>
    </w:lvl>
    <w:lvl w:ilvl="1">
      <w:start w:val="1"/>
      <w:numFmt w:val="decimal"/>
      <w:lvlText w:val="%2."/>
      <w:lvlJc w:val="start"/>
      <w:pPr>
        <w:tabs>
          <w:tab w:val="num" w:pos="1800"/>
        </w:tabs>
        <w:ind w:start="180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2880"/>
        </w:tabs>
        <w:ind w:start="2880" w:hanging="360"/>
      </w:pPr>
      <w:rPr/>
    </w:lvl>
    <w:lvl w:ilvl="5">
      <w:start w:val="1"/>
      <w:numFmt w:val="decimal"/>
      <w:lvlText w:val="%6."/>
      <w:lvlJc w:val="start"/>
      <w:pPr>
        <w:tabs>
          <w:tab w:val="num" w:pos="3240"/>
        </w:tabs>
        <w:ind w:start="3240" w:hanging="360"/>
      </w:pPr>
      <w:rPr/>
    </w:lvl>
    <w:lvl w:ilvl="6">
      <w:start w:val="1"/>
      <w:numFmt w:val="decimal"/>
      <w:lvlText w:val="%7."/>
      <w:lvlJc w:val="start"/>
      <w:pPr>
        <w:tabs>
          <w:tab w:val="num" w:pos="3600"/>
        </w:tabs>
        <w:ind w:start="3600" w:hanging="360"/>
      </w:pPr>
      <w:rPr/>
    </w:lvl>
    <w:lvl w:ilvl="7">
      <w:start w:val="1"/>
      <w:numFmt w:val="decimal"/>
      <w:lvlText w:val="%8."/>
      <w:lvlJc w:val="start"/>
      <w:pPr>
        <w:tabs>
          <w:tab w:val="num" w:pos="3960"/>
        </w:tabs>
        <w:ind w:start="3960" w:hanging="360"/>
      </w:pPr>
      <w:rPr/>
    </w:lvl>
    <w:lvl w:ilvl="8">
      <w:start w:val="1"/>
      <w:numFmt w:val="decimal"/>
      <w:lvlText w:val="%9."/>
      <w:lvlJc w:val="start"/>
      <w:pPr>
        <w:tabs>
          <w:tab w:val="num" w:pos="4320"/>
        </w:tabs>
        <w:ind w:start="432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52" w:before="0" w:after="160"/>
      <w:jc w:val="start"/>
    </w:pPr>
    <w:rPr>
      <w:rFonts w:ascii="Calibri" w:hAnsi="Calibri" w:eastAsia="Calibri" w:cs="Tahoma"/>
      <w:color w:val="auto"/>
      <w:kern w:val="0"/>
      <w:sz w:val="22"/>
      <w:szCs w:val="22"/>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BalloonTextChar">
    <w:name w:val="Balloon Text Char"/>
    <w:basedOn w:val="DefaultParagraphFont"/>
    <w:qFormat/>
    <w:rPr>
      <w:rFonts w:ascii="Segoe UI" w:hAnsi="Segoe UI" w:cs="Segoe UI"/>
      <w:sz w:val="18"/>
      <w:szCs w:val="18"/>
    </w:rPr>
  </w:style>
  <w:style w:type="character" w:styleId="FootnoteTextChar">
    <w:name w:val="Footnote Text Char"/>
    <w:basedOn w:val="DefaultParagraphFont"/>
    <w:qFormat/>
    <w:rPr>
      <w:rFonts w:ascii="Times New Roman" w:hAnsi="Times New Roman" w:eastAsia="Calibri" w:cs="Times New Roman"/>
      <w:sz w:val="20"/>
      <w:szCs w:val="20"/>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ullets">
    <w:name w:val="Bullets"/>
    <w:qFormat/>
    <w:rPr>
      <w:rFonts w:ascii="OpenSymbol;Arial Unicode MS" w:hAnsi="OpenSymbol;Arial Unicode MS" w:eastAsia="OpenSymbol;Arial Unicode MS" w:cs="OpenSymbol;Arial Unicode MS"/>
    </w:rPr>
  </w:style>
  <w:style w:type="character" w:styleId="FollowedHyperlink">
    <w:name w:val="FollowedHyperlink"/>
    <w:rPr>
      <w:color w:val="800000"/>
      <w:u w:val="single"/>
      <w:lang w:val="zxx" w:eastAsia="zxx" w:bidi="zxx"/>
    </w:rPr>
  </w:style>
  <w:style w:type="character" w:styleId="LineNumber">
    <w:name w:val="Line Number"/>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qFormat/>
    <w:pPr>
      <w:spacing w:before="0" w:after="160"/>
      <w:ind w:hanging="0" w:start="720" w:end="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FootnoteText">
    <w:name w:val="Footnote Text"/>
    <w:basedOn w:val="Normal"/>
    <w:pPr>
      <w:spacing w:lineRule="auto" w:line="240" w:before="0" w:after="0"/>
    </w:pPr>
    <w:rPr>
      <w:rFonts w:ascii="Times New Roman" w:hAnsi="Times New Roman" w:eastAsia="Calibri" w:cs="Times New Roman"/>
      <w:sz w:val="20"/>
      <w:szCs w:val="20"/>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suppressLineNumbers/>
      <w:tabs>
        <w:tab w:val="clear" w:pos="720"/>
        <w:tab w:val="center" w:pos="5400" w:leader="none"/>
        <w:tab w:val="right" w:pos="10800"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383</TotalTime>
  <Application>LibreOffice/7.6.5.2$Windows_X86_64 LibreOffice_project/38d5f62f85355c192ef5f1dd47c5c0c0c6d6598b</Application>
  <AppVersion>15.0000</AppVersion>
  <Pages>2</Pages>
  <Words>390</Words>
  <Characters>2110</Characters>
  <CharactersWithSpaces>2451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2025-06-17T16:21:19Z</dcterms:created>
  <dc:creator/>
  <dc:description/>
  <dc:language>en-US</dc:language>
  <cp:lastModifiedBy/>
  <cp:lastPrinted>2024-03-20T14:23:44Z</cp:lastPrinted>
  <dcterms:modified xsi:type="dcterms:W3CDTF">2025-06-18T13:43:02Z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0x010100819EEBFD11B55B4D9810962394305286</vt:lpwstr>
  </property>
</Properties>
</file>