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2BFE" w14:textId="77777777" w:rsidR="00E834FB" w:rsidRPr="00FE521C" w:rsidRDefault="00E834FB" w:rsidP="00E834FB">
      <w:pPr>
        <w:widowControl w:val="0"/>
        <w:ind w:left="-90"/>
        <w:jc w:val="center"/>
        <w:rPr>
          <w:rFonts w:asciiTheme="minorHAnsi" w:hAnsiTheme="minorHAnsi"/>
          <w:b/>
          <w:color w:val="000000"/>
          <w:szCs w:val="24"/>
        </w:rPr>
      </w:pPr>
      <w:r w:rsidRPr="00FE521C">
        <w:rPr>
          <w:rFonts w:asciiTheme="minorHAnsi" w:hAnsiTheme="minorHAnsi"/>
          <w:b/>
          <w:color w:val="000000"/>
          <w:szCs w:val="24"/>
        </w:rPr>
        <w:t xml:space="preserve">OUUC BOARD OF TRUSTEES MEETING MINUTES </w:t>
      </w:r>
    </w:p>
    <w:p w14:paraId="61316C0A" w14:textId="73CA5DC7" w:rsidR="00E834FB" w:rsidRPr="00FE521C" w:rsidRDefault="00E834FB" w:rsidP="00E834FB">
      <w:pPr>
        <w:widowControl w:val="0"/>
        <w:ind w:left="-90"/>
        <w:jc w:val="center"/>
        <w:rPr>
          <w:rFonts w:asciiTheme="minorHAnsi" w:hAnsiTheme="minorHAnsi"/>
          <w:szCs w:val="24"/>
        </w:rPr>
      </w:pPr>
      <w:r>
        <w:rPr>
          <w:rFonts w:asciiTheme="minorHAnsi" w:hAnsiTheme="minorHAnsi"/>
          <w:color w:val="000000"/>
          <w:szCs w:val="24"/>
        </w:rPr>
        <w:t>April 21</w:t>
      </w:r>
      <w:r w:rsidRPr="00FE521C">
        <w:rPr>
          <w:rFonts w:asciiTheme="minorHAnsi" w:hAnsiTheme="minorHAnsi"/>
          <w:color w:val="000000"/>
          <w:szCs w:val="24"/>
        </w:rPr>
        <w:t>, 2026, 7:00 – 9:00 PM on Zoom</w:t>
      </w:r>
    </w:p>
    <w:p w14:paraId="400AA163" w14:textId="77777777" w:rsidR="00E834FB" w:rsidRPr="00FE521C" w:rsidRDefault="00E834FB" w:rsidP="00E834FB">
      <w:pPr>
        <w:ind w:left="-90"/>
        <w:jc w:val="center"/>
        <w:rPr>
          <w:rFonts w:asciiTheme="minorHAnsi" w:hAnsiTheme="minorHAnsi"/>
          <w:i/>
          <w:iCs/>
          <w:color w:val="000000"/>
        </w:rPr>
      </w:pPr>
      <w:r w:rsidRPr="00FE521C">
        <w:rPr>
          <w:rFonts w:asciiTheme="minorHAnsi" w:hAnsiTheme="minorHAnsi"/>
          <w:i/>
          <w:iCs/>
          <w:color w:val="000000"/>
        </w:rPr>
        <w:t>A loving, just and healthy world. We welcome; and wonder; embrace and empower; bridge and become.</w:t>
      </w:r>
    </w:p>
    <w:p w14:paraId="72DE2010" w14:textId="77777777" w:rsidR="00E834FB" w:rsidRPr="00FE521C" w:rsidRDefault="00E834FB" w:rsidP="00E834FB">
      <w:pPr>
        <w:rPr>
          <w:rFonts w:asciiTheme="minorHAnsi" w:hAnsiTheme="minorHAnsi"/>
        </w:rPr>
      </w:pPr>
    </w:p>
    <w:p w14:paraId="4E81027E" w14:textId="77777777" w:rsidR="00E834FB" w:rsidRPr="00FE521C" w:rsidRDefault="00E834FB" w:rsidP="00E834FB">
      <w:pPr>
        <w:widowControl w:val="0"/>
        <w:ind w:right="850"/>
        <w:jc w:val="both"/>
        <w:rPr>
          <w:rFonts w:asciiTheme="minorHAnsi" w:hAnsiTheme="minorHAnsi"/>
          <w:szCs w:val="24"/>
        </w:rPr>
      </w:pPr>
      <w:r w:rsidRPr="00FE521C">
        <w:rPr>
          <w:rFonts w:asciiTheme="minorHAnsi" w:hAnsiTheme="minorHAnsi"/>
          <w:b/>
          <w:bCs/>
          <w:color w:val="000000"/>
          <w:szCs w:val="24"/>
        </w:rPr>
        <w:t xml:space="preserve">Board Officers Present: </w:t>
      </w:r>
      <w:r w:rsidRPr="00FE521C">
        <w:rPr>
          <w:rFonts w:asciiTheme="minorHAnsi" w:hAnsiTheme="minorHAnsi"/>
          <w:color w:val="000000"/>
          <w:szCs w:val="24"/>
        </w:rPr>
        <w:t xml:space="preserve">Susan Moon, President; </w:t>
      </w:r>
      <w:r w:rsidRPr="00FE521C">
        <w:rPr>
          <w:rFonts w:asciiTheme="minorHAnsi" w:hAnsiTheme="minorHAnsi"/>
          <w:color w:val="000000"/>
        </w:rPr>
        <w:t>Sally Alhadeff, Vice-President</w:t>
      </w:r>
      <w:r w:rsidRPr="00FE521C">
        <w:rPr>
          <w:rFonts w:asciiTheme="minorHAnsi" w:hAnsiTheme="minorHAnsi" w:cs="Calibri"/>
          <w:color w:val="000000"/>
          <w:szCs w:val="24"/>
        </w:rPr>
        <w:t>; Ryan Baye, Secretary; John Cox, Treasurer</w:t>
      </w:r>
    </w:p>
    <w:p w14:paraId="46497F34" w14:textId="5AF4C04F" w:rsidR="00E834FB" w:rsidRPr="00FE521C" w:rsidRDefault="00E834FB" w:rsidP="00E834FB">
      <w:pPr>
        <w:widowControl w:val="0"/>
        <w:ind w:right="850"/>
        <w:jc w:val="both"/>
        <w:rPr>
          <w:rFonts w:asciiTheme="minorHAnsi" w:hAnsiTheme="minorHAnsi"/>
          <w:szCs w:val="24"/>
        </w:rPr>
      </w:pPr>
      <w:r w:rsidRPr="00FE521C">
        <w:rPr>
          <w:rFonts w:asciiTheme="minorHAnsi" w:hAnsiTheme="minorHAnsi"/>
          <w:b/>
          <w:bCs/>
          <w:color w:val="000000"/>
          <w:szCs w:val="24"/>
        </w:rPr>
        <w:t xml:space="preserve">Members at Large Present: </w:t>
      </w:r>
      <w:r w:rsidRPr="00FE521C">
        <w:rPr>
          <w:rFonts w:asciiTheme="minorHAnsi" w:hAnsiTheme="minorHAnsi"/>
          <w:color w:val="000000"/>
          <w:szCs w:val="24"/>
        </w:rPr>
        <w:t xml:space="preserve">Rich Kalman, Arlene Colerick, </w:t>
      </w:r>
      <w:r w:rsidRPr="00CF208B">
        <w:rPr>
          <w:rFonts w:asciiTheme="minorHAnsi" w:hAnsiTheme="minorHAnsi"/>
          <w:szCs w:val="24"/>
        </w:rPr>
        <w:t xml:space="preserve">Jenée </w:t>
      </w:r>
      <w:r>
        <w:rPr>
          <w:rFonts w:asciiTheme="minorHAnsi" w:hAnsiTheme="minorHAnsi"/>
          <w:szCs w:val="24"/>
        </w:rPr>
        <w:t>Jenkins-</w:t>
      </w:r>
      <w:r w:rsidRPr="00CF208B">
        <w:rPr>
          <w:rFonts w:asciiTheme="minorHAnsi" w:hAnsiTheme="minorHAnsi"/>
          <w:color w:val="000000"/>
          <w:szCs w:val="24"/>
        </w:rPr>
        <w:t>Wolfram</w:t>
      </w:r>
      <w:r>
        <w:rPr>
          <w:rFonts w:asciiTheme="minorHAnsi" w:hAnsiTheme="minorHAnsi"/>
          <w:color w:val="000000"/>
          <w:szCs w:val="24"/>
        </w:rPr>
        <w:t xml:space="preserve">, Dieter Jacobs, </w:t>
      </w:r>
      <w:r w:rsidRPr="00FE521C">
        <w:rPr>
          <w:rFonts w:asciiTheme="minorHAnsi" w:hAnsiTheme="minorHAnsi"/>
          <w:color w:val="000000"/>
          <w:szCs w:val="24"/>
        </w:rPr>
        <w:t>and Tiffany Felch,</w:t>
      </w:r>
    </w:p>
    <w:p w14:paraId="0CA1C928" w14:textId="77777777" w:rsidR="00E834FB" w:rsidRPr="00FE521C" w:rsidRDefault="00E834FB" w:rsidP="00E834FB">
      <w:pPr>
        <w:widowControl w:val="0"/>
        <w:ind w:right="850"/>
        <w:jc w:val="both"/>
        <w:rPr>
          <w:rFonts w:asciiTheme="minorHAnsi" w:hAnsiTheme="minorHAnsi"/>
          <w:color w:val="000000"/>
          <w:szCs w:val="24"/>
        </w:rPr>
      </w:pPr>
      <w:r w:rsidRPr="00FE521C">
        <w:rPr>
          <w:rFonts w:asciiTheme="minorHAnsi" w:hAnsiTheme="minorHAnsi"/>
          <w:b/>
          <w:color w:val="000000"/>
          <w:szCs w:val="24"/>
        </w:rPr>
        <w:t xml:space="preserve">Ex-officio Member: </w:t>
      </w:r>
      <w:r w:rsidRPr="00FE521C">
        <w:rPr>
          <w:rFonts w:asciiTheme="minorHAnsi" w:hAnsiTheme="minorHAnsi"/>
          <w:color w:val="000000"/>
          <w:szCs w:val="24"/>
        </w:rPr>
        <w:t xml:space="preserve">The Rev. Mary Gear </w:t>
      </w:r>
    </w:p>
    <w:p w14:paraId="35AEC026" w14:textId="77777777" w:rsidR="00E834FB" w:rsidRPr="00FE521C" w:rsidRDefault="00E834FB" w:rsidP="00E834FB">
      <w:pPr>
        <w:widowControl w:val="0"/>
        <w:ind w:right="850"/>
        <w:jc w:val="both"/>
        <w:rPr>
          <w:rFonts w:asciiTheme="minorHAnsi" w:hAnsiTheme="minorHAnsi"/>
          <w:szCs w:val="24"/>
        </w:rPr>
      </w:pPr>
      <w:r w:rsidRPr="00FE521C">
        <w:rPr>
          <w:rFonts w:asciiTheme="minorHAnsi" w:hAnsiTheme="minorHAnsi"/>
          <w:b/>
          <w:bCs/>
          <w:color w:val="000000"/>
          <w:szCs w:val="24"/>
        </w:rPr>
        <w:t xml:space="preserve">Guests Present: </w:t>
      </w:r>
      <w:r w:rsidRPr="00FE521C">
        <w:rPr>
          <w:rFonts w:asciiTheme="minorHAnsi" w:hAnsiTheme="minorHAnsi"/>
          <w:color w:val="000000"/>
          <w:szCs w:val="24"/>
        </w:rPr>
        <w:t>none</w:t>
      </w:r>
    </w:p>
    <w:p w14:paraId="0C0E49A0" w14:textId="0211FBB7" w:rsidR="00E834FB" w:rsidRPr="00FE521C" w:rsidRDefault="00E834FB" w:rsidP="00E834FB">
      <w:pPr>
        <w:rPr>
          <w:rFonts w:asciiTheme="minorHAnsi" w:hAnsiTheme="minorHAnsi"/>
          <w:szCs w:val="24"/>
        </w:rPr>
      </w:pPr>
      <w:r w:rsidRPr="00FE521C">
        <w:rPr>
          <w:rFonts w:asciiTheme="minorHAnsi" w:hAnsiTheme="minorHAnsi"/>
          <w:b/>
          <w:bCs/>
          <w:szCs w:val="24"/>
        </w:rPr>
        <w:t>Opening words:</w:t>
      </w:r>
      <w:r w:rsidRPr="00FE521C">
        <w:rPr>
          <w:rFonts w:asciiTheme="minorHAnsi" w:hAnsiTheme="minorHAnsi"/>
          <w:szCs w:val="24"/>
        </w:rPr>
        <w:t xml:space="preserve"> </w:t>
      </w:r>
      <w:r>
        <w:rPr>
          <w:rFonts w:asciiTheme="minorHAnsi" w:hAnsiTheme="minorHAnsi"/>
          <w:szCs w:val="24"/>
        </w:rPr>
        <w:t>John Cox</w:t>
      </w:r>
    </w:p>
    <w:p w14:paraId="1B2B2E1C" w14:textId="77777777" w:rsidR="00E834FB" w:rsidRPr="00FE521C" w:rsidRDefault="00E834FB" w:rsidP="00E834FB">
      <w:pPr>
        <w:jc w:val="both"/>
        <w:rPr>
          <w:rFonts w:asciiTheme="minorHAnsi" w:hAnsiTheme="minorHAnsi"/>
          <w:szCs w:val="24"/>
        </w:rPr>
      </w:pPr>
      <w:r w:rsidRPr="00FE521C">
        <w:rPr>
          <w:rFonts w:asciiTheme="minorHAnsi" w:hAnsiTheme="minorHAnsi"/>
          <w:b/>
          <w:bCs/>
          <w:szCs w:val="24"/>
        </w:rPr>
        <w:t xml:space="preserve">Check in: </w:t>
      </w:r>
      <w:r w:rsidRPr="00FE521C">
        <w:rPr>
          <w:rFonts w:asciiTheme="minorHAnsi" w:hAnsiTheme="minorHAnsi"/>
          <w:szCs w:val="24"/>
        </w:rPr>
        <w:t>Everyone</w:t>
      </w:r>
    </w:p>
    <w:p w14:paraId="44C998F7" w14:textId="77777777" w:rsidR="00B810FA" w:rsidRDefault="00B810FA"/>
    <w:p w14:paraId="52E275FC" w14:textId="0B7F653A" w:rsidR="00E834FB" w:rsidRDefault="00E834FB">
      <w:r>
        <w:t xml:space="preserve">There were no liaison reports this month. </w:t>
      </w:r>
    </w:p>
    <w:p w14:paraId="109553AB" w14:textId="77777777" w:rsidR="00E834FB" w:rsidRDefault="00E834FB"/>
    <w:p w14:paraId="5BCCAFE3" w14:textId="74059027" w:rsidR="00E834FB" w:rsidRDefault="00E834FB">
      <w:r>
        <w:rPr>
          <w:b/>
          <w:bCs/>
        </w:rPr>
        <w:t>Meeting Minutes</w:t>
      </w:r>
    </w:p>
    <w:p w14:paraId="05B1A608" w14:textId="627E42F6" w:rsidR="00E834FB" w:rsidRDefault="00E834FB">
      <w:pPr>
        <w:rPr>
          <w:color w:val="EE0000"/>
          <w:u w:val="single"/>
        </w:rPr>
      </w:pPr>
      <w:r w:rsidRPr="00E834FB">
        <w:rPr>
          <w:color w:val="EE0000"/>
          <w:u w:val="single"/>
        </w:rPr>
        <w:t>Susan Moon moved to approve the March Minutes</w:t>
      </w:r>
      <w:r>
        <w:rPr>
          <w:color w:val="EE0000"/>
          <w:u w:val="single"/>
        </w:rPr>
        <w:t xml:space="preserve"> as presented by Secretary Ryan Baye</w:t>
      </w:r>
      <w:r w:rsidRPr="00E834FB">
        <w:rPr>
          <w:color w:val="EE0000"/>
          <w:u w:val="single"/>
        </w:rPr>
        <w:t xml:space="preserve">. Second by John Cox. Motion approved. </w:t>
      </w:r>
    </w:p>
    <w:p w14:paraId="27F06701" w14:textId="77777777" w:rsidR="00E834FB" w:rsidRDefault="00E834FB">
      <w:pPr>
        <w:rPr>
          <w:color w:val="EE0000"/>
          <w:u w:val="single"/>
        </w:rPr>
      </w:pPr>
    </w:p>
    <w:p w14:paraId="0B29B7A1" w14:textId="13CED374" w:rsidR="00E834FB" w:rsidRDefault="00E834FB">
      <w:r>
        <w:t>There was an executive session, with no actions taken.</w:t>
      </w:r>
    </w:p>
    <w:p w14:paraId="1AFE4CAE" w14:textId="77777777" w:rsidR="00E834FB" w:rsidRDefault="00E834FB"/>
    <w:p w14:paraId="61AE05D6" w14:textId="7A69593B" w:rsidR="00E834FB" w:rsidRDefault="00E834FB">
      <w:r>
        <w:rPr>
          <w:b/>
          <w:bCs/>
        </w:rPr>
        <w:t>FY2026-2027 Budget</w:t>
      </w:r>
    </w:p>
    <w:p w14:paraId="7B3651DA" w14:textId="3DD97288" w:rsidR="00E834FB" w:rsidRDefault="00EA020B">
      <w:r>
        <w:t xml:space="preserve">Rev. Mary and John Cox gave updates to the work of the Stewardship Team and this year’s Stewardship Drive. They also presented alternative budgets based on different funding models, for additional board discussion. </w:t>
      </w:r>
      <w:r w:rsidRPr="00EA020B">
        <w:rPr>
          <w:color w:val="EE0000"/>
          <w:u w:val="single"/>
        </w:rPr>
        <w:t>After discussion, the board decided not to do a second ask and would give a public thank you to the congregation at the Sunday, May 3</w:t>
      </w:r>
      <w:r w:rsidRPr="00EA020B">
        <w:rPr>
          <w:color w:val="EE0000"/>
          <w:u w:val="single"/>
          <w:vertAlign w:val="superscript"/>
        </w:rPr>
        <w:t>rd</w:t>
      </w:r>
      <w:r w:rsidRPr="00EA020B">
        <w:rPr>
          <w:color w:val="EE0000"/>
          <w:u w:val="single"/>
        </w:rPr>
        <w:t xml:space="preserve"> services.</w:t>
      </w:r>
    </w:p>
    <w:p w14:paraId="09231257" w14:textId="77777777" w:rsidR="00EA020B" w:rsidRDefault="00EA020B"/>
    <w:p w14:paraId="477B1D92" w14:textId="5AD532EA" w:rsidR="00EA020B" w:rsidRDefault="00EA020B">
      <w:r>
        <w:rPr>
          <w:b/>
          <w:bCs/>
        </w:rPr>
        <w:t>Minister’s Report</w:t>
      </w:r>
    </w:p>
    <w:p w14:paraId="216B2ECB" w14:textId="20E107EC" w:rsidR="00EA020B" w:rsidRDefault="00EA020B">
      <w:pPr>
        <w:rPr>
          <w:rFonts w:asciiTheme="minorHAnsi" w:hAnsiTheme="minorHAnsi"/>
          <w:color w:val="EE0000"/>
        </w:rPr>
      </w:pPr>
      <w:r>
        <w:t>Rev. Mary shared the updated proposed policy to the 2</w:t>
      </w:r>
      <w:r w:rsidRPr="00EA020B">
        <w:rPr>
          <w:vertAlign w:val="superscript"/>
        </w:rPr>
        <w:t>nd</w:t>
      </w:r>
      <w:r>
        <w:t xml:space="preserve"> Minister’s Benevolence Fund based on the input of board members. </w:t>
      </w:r>
      <w:r w:rsidRPr="00EA020B">
        <w:rPr>
          <w:color w:val="EE0000"/>
          <w:u w:val="single"/>
        </w:rPr>
        <w:t xml:space="preserve">Sally </w:t>
      </w:r>
      <w:r w:rsidRPr="00EA020B">
        <w:rPr>
          <w:rFonts w:asciiTheme="minorHAnsi" w:hAnsiTheme="minorHAnsi"/>
          <w:color w:val="EE0000"/>
          <w:u w:val="single"/>
        </w:rPr>
        <w:t>Alhadeff moved to approve the proposed policy as presented. Second by Ryan Baye. Motion approved.</w:t>
      </w:r>
      <w:r w:rsidRPr="00EA020B">
        <w:rPr>
          <w:rFonts w:asciiTheme="minorHAnsi" w:hAnsiTheme="minorHAnsi"/>
          <w:color w:val="EE0000"/>
        </w:rPr>
        <w:t xml:space="preserve"> </w:t>
      </w:r>
    </w:p>
    <w:p w14:paraId="4A2CB250" w14:textId="77777777" w:rsidR="00EA020B" w:rsidRDefault="00EA020B">
      <w:pPr>
        <w:rPr>
          <w:rFonts w:asciiTheme="minorHAnsi" w:hAnsiTheme="minorHAnsi"/>
          <w:color w:val="EE0000"/>
        </w:rPr>
      </w:pPr>
    </w:p>
    <w:p w14:paraId="30778D31" w14:textId="7D7098ED" w:rsidR="00EA020B" w:rsidRPr="00EA020B" w:rsidRDefault="00EA020B">
      <w:pPr>
        <w:rPr>
          <w:b/>
          <w:bCs/>
        </w:rPr>
      </w:pPr>
      <w:r w:rsidRPr="00EA020B">
        <w:rPr>
          <w:b/>
          <w:bCs/>
        </w:rPr>
        <w:t>Assignments</w:t>
      </w:r>
    </w:p>
    <w:p w14:paraId="345D0E3E" w14:textId="77777777" w:rsidR="00EA020B" w:rsidRDefault="00EA020B"/>
    <w:p w14:paraId="7AD316C2" w14:textId="09BC2A07" w:rsidR="00EA020B" w:rsidRDefault="00EA020B">
      <w:pPr>
        <w:rPr>
          <w:b/>
          <w:bCs/>
        </w:rPr>
      </w:pPr>
      <w:r>
        <w:rPr>
          <w:b/>
          <w:bCs/>
        </w:rPr>
        <w:t>Rev. Mary</w:t>
      </w:r>
    </w:p>
    <w:p w14:paraId="620E6BAC" w14:textId="05A2C1FB" w:rsidR="00EA020B" w:rsidRPr="00EA020B" w:rsidRDefault="00EA020B" w:rsidP="00EA020B">
      <w:pPr>
        <w:pStyle w:val="ListParagraph"/>
        <w:numPr>
          <w:ilvl w:val="0"/>
          <w:numId w:val="5"/>
        </w:numPr>
        <w:rPr>
          <w:b/>
          <w:bCs/>
        </w:rPr>
      </w:pPr>
      <w:r>
        <w:t xml:space="preserve">Thank Stewardship Team for </w:t>
      </w:r>
      <w:proofErr w:type="gramStart"/>
      <w:r>
        <w:t>a job</w:t>
      </w:r>
      <w:proofErr w:type="gramEnd"/>
      <w:r>
        <w:t xml:space="preserve"> well-done.</w:t>
      </w:r>
    </w:p>
    <w:p w14:paraId="08600066" w14:textId="77777777" w:rsidR="00EA020B" w:rsidRDefault="00EA020B" w:rsidP="00EA020B">
      <w:pPr>
        <w:rPr>
          <w:b/>
          <w:bCs/>
        </w:rPr>
      </w:pPr>
    </w:p>
    <w:p w14:paraId="6A6D0E5F" w14:textId="3A6E1811" w:rsidR="00EA020B" w:rsidRDefault="00EA020B" w:rsidP="00EA020B">
      <w:r>
        <w:rPr>
          <w:b/>
          <w:bCs/>
        </w:rPr>
        <w:t>Tiffany Felch</w:t>
      </w:r>
    </w:p>
    <w:p w14:paraId="483D3946" w14:textId="33920DE5" w:rsidR="00EA020B" w:rsidRDefault="00EA020B" w:rsidP="00EA020B">
      <w:pPr>
        <w:pStyle w:val="ListParagraph"/>
        <w:numPr>
          <w:ilvl w:val="0"/>
          <w:numId w:val="5"/>
        </w:numPr>
      </w:pPr>
      <w:r>
        <w:t>Write a first draft of May 3</w:t>
      </w:r>
      <w:r w:rsidRPr="00EA020B">
        <w:rPr>
          <w:vertAlign w:val="superscript"/>
        </w:rPr>
        <w:t>rd</w:t>
      </w:r>
      <w:r>
        <w:t xml:space="preserve"> </w:t>
      </w:r>
      <w:proofErr w:type="gramStart"/>
      <w:r>
        <w:t>stewardship statement</w:t>
      </w:r>
      <w:proofErr w:type="gramEnd"/>
      <w:r>
        <w:t xml:space="preserve">. </w:t>
      </w:r>
    </w:p>
    <w:p w14:paraId="58E3B1EB" w14:textId="59FB148E" w:rsidR="00EA020B" w:rsidRDefault="00EA020B">
      <w:r>
        <w:br w:type="page"/>
      </w:r>
    </w:p>
    <w:p w14:paraId="10506714" w14:textId="5C4388F0" w:rsidR="00EA020B" w:rsidRDefault="00EA020B" w:rsidP="00EA020B">
      <w:pPr>
        <w:rPr>
          <w:b/>
          <w:bCs/>
        </w:rPr>
      </w:pPr>
      <w:r>
        <w:rPr>
          <w:b/>
          <w:bCs/>
        </w:rPr>
        <w:lastRenderedPageBreak/>
        <w:t>Susan Moon</w:t>
      </w:r>
    </w:p>
    <w:p w14:paraId="77FC3EAE" w14:textId="77777777" w:rsidR="00EA020B" w:rsidRDefault="00EA020B" w:rsidP="00EA020B">
      <w:pPr>
        <w:pStyle w:val="ListParagraph"/>
        <w:numPr>
          <w:ilvl w:val="0"/>
          <w:numId w:val="5"/>
        </w:numPr>
      </w:pPr>
      <w:r>
        <w:t>Send out draft Vision of Ministry to board for email approval.</w:t>
      </w:r>
    </w:p>
    <w:p w14:paraId="0353E425" w14:textId="714D2385" w:rsidR="00EA020B" w:rsidRDefault="00EA020B" w:rsidP="00742880"/>
    <w:p w14:paraId="4ADD0710" w14:textId="02CFC2D0" w:rsidR="00742880" w:rsidRDefault="00742880" w:rsidP="00742880">
      <w:r>
        <w:rPr>
          <w:b/>
          <w:bCs/>
        </w:rPr>
        <w:t>Ryan Baye</w:t>
      </w:r>
    </w:p>
    <w:p w14:paraId="52F3007D" w14:textId="3D15CB70" w:rsidR="00742880" w:rsidRPr="00742880" w:rsidRDefault="00742880" w:rsidP="00742880">
      <w:pPr>
        <w:pStyle w:val="ListParagraph"/>
        <w:numPr>
          <w:ilvl w:val="0"/>
          <w:numId w:val="5"/>
        </w:numPr>
      </w:pPr>
      <w:r>
        <w:t xml:space="preserve">Find date for special Board Meeting in May to discuss budget. </w:t>
      </w:r>
    </w:p>
    <w:p w14:paraId="254E974B" w14:textId="77777777" w:rsidR="00EA020B" w:rsidRDefault="00EA020B"/>
    <w:p w14:paraId="7AACFE3C" w14:textId="77777777" w:rsidR="00EA020B" w:rsidRDefault="00EA020B"/>
    <w:p w14:paraId="72A25ABE" w14:textId="77777777" w:rsidR="00EA020B" w:rsidRDefault="00EA020B"/>
    <w:p w14:paraId="399D087C" w14:textId="77777777" w:rsidR="00EA020B" w:rsidRPr="00CB0122" w:rsidRDefault="00EA020B" w:rsidP="00EA020B">
      <w:pPr>
        <w:rPr>
          <w:rFonts w:asciiTheme="majorHAnsi" w:hAnsiTheme="majorHAnsi"/>
        </w:rPr>
      </w:pPr>
      <w:r w:rsidRPr="00CB0122">
        <w:rPr>
          <w:rFonts w:asciiTheme="majorHAnsi" w:hAnsiTheme="majorHAnsi"/>
          <w:b/>
          <w:bCs/>
        </w:rPr>
        <w:t>The Big Question 2025-26: How Shall We Adapt to Being a Bigger Congregation?</w:t>
      </w:r>
    </w:p>
    <w:p w14:paraId="585B48F3" w14:textId="77777777" w:rsidR="00EA020B" w:rsidRPr="00CB0122" w:rsidRDefault="00EA020B" w:rsidP="00EA020B">
      <w:pPr>
        <w:rPr>
          <w:rFonts w:asciiTheme="majorHAnsi" w:hAnsiTheme="majorHAnsi"/>
        </w:rPr>
      </w:pPr>
      <w:r w:rsidRPr="00CB0122">
        <w:rPr>
          <w:rFonts w:asciiTheme="majorHAnsi" w:hAnsiTheme="majorHAnsi"/>
        </w:rPr>
        <w:tab/>
        <w:t>Who have we been?  Who are we now?  Where are we going?</w:t>
      </w:r>
    </w:p>
    <w:p w14:paraId="410A6C31" w14:textId="77777777" w:rsidR="00EA020B" w:rsidRPr="00CB0122" w:rsidRDefault="00EA020B" w:rsidP="00EA020B">
      <w:pPr>
        <w:rPr>
          <w:rFonts w:asciiTheme="majorHAnsi" w:hAnsiTheme="majorHAnsi"/>
          <w:b/>
          <w:bCs/>
        </w:rPr>
      </w:pPr>
      <w:r w:rsidRPr="00CB0122">
        <w:rPr>
          <w:rFonts w:asciiTheme="majorHAnsi" w:hAnsiTheme="majorHAnsi"/>
          <w:b/>
          <w:bCs/>
        </w:rPr>
        <w:t>Board Goals for the year (identified at Board retreat 3/29/25)</w:t>
      </w:r>
    </w:p>
    <w:p w14:paraId="47E56C71" w14:textId="77777777" w:rsidR="00EA020B" w:rsidRPr="00CB0122" w:rsidRDefault="00EA020B" w:rsidP="00EA020B">
      <w:pPr>
        <w:numPr>
          <w:ilvl w:val="0"/>
          <w:numId w:val="1"/>
        </w:numPr>
        <w:tabs>
          <w:tab w:val="num" w:pos="1440"/>
        </w:tabs>
        <w:rPr>
          <w:rFonts w:asciiTheme="majorHAnsi" w:hAnsiTheme="majorHAnsi"/>
        </w:rPr>
      </w:pPr>
      <w:r w:rsidRPr="00CB0122">
        <w:rPr>
          <w:rFonts w:asciiTheme="majorHAnsi" w:hAnsiTheme="majorHAnsi"/>
          <w:b/>
          <w:bCs/>
        </w:rPr>
        <w:t>Board Operations</w:t>
      </w:r>
      <w:r w:rsidRPr="00CB0122">
        <w:rPr>
          <w:rFonts w:asciiTheme="majorHAnsi" w:hAnsiTheme="majorHAnsi"/>
        </w:rPr>
        <w:t xml:space="preserve"> Focus, especially maintaining info and continuity from year to year</w:t>
      </w:r>
    </w:p>
    <w:p w14:paraId="477E0052" w14:textId="77777777" w:rsidR="00EA020B" w:rsidRPr="00CB0122" w:rsidRDefault="00EA020B" w:rsidP="00EA020B">
      <w:pPr>
        <w:numPr>
          <w:ilvl w:val="1"/>
          <w:numId w:val="2"/>
        </w:numPr>
        <w:rPr>
          <w:rFonts w:asciiTheme="majorHAnsi" w:hAnsiTheme="majorHAnsi"/>
        </w:rPr>
      </w:pPr>
      <w:r w:rsidRPr="00CB0122">
        <w:rPr>
          <w:rFonts w:asciiTheme="majorHAnsi" w:hAnsiTheme="majorHAnsi"/>
        </w:rPr>
        <w:t>Create Exec Committee and clarify process for decision-making between meetings</w:t>
      </w:r>
    </w:p>
    <w:p w14:paraId="47DF1864" w14:textId="77777777" w:rsidR="00EA020B" w:rsidRPr="00CB0122" w:rsidRDefault="00EA020B" w:rsidP="00EA020B">
      <w:pPr>
        <w:numPr>
          <w:ilvl w:val="1"/>
          <w:numId w:val="2"/>
        </w:numPr>
        <w:rPr>
          <w:rFonts w:asciiTheme="majorHAnsi" w:hAnsiTheme="majorHAnsi"/>
        </w:rPr>
      </w:pPr>
      <w:r w:rsidRPr="00CB0122">
        <w:rPr>
          <w:rFonts w:asciiTheme="majorHAnsi" w:hAnsiTheme="majorHAnsi"/>
        </w:rPr>
        <w:t>Clarify Ops Policies and Methods (Governance Clarity?)</w:t>
      </w:r>
    </w:p>
    <w:p w14:paraId="54B77C8F" w14:textId="77777777" w:rsidR="00EA020B" w:rsidRPr="00CB0122" w:rsidRDefault="00EA020B" w:rsidP="00EA020B">
      <w:pPr>
        <w:numPr>
          <w:ilvl w:val="1"/>
          <w:numId w:val="2"/>
        </w:numPr>
        <w:rPr>
          <w:rFonts w:asciiTheme="majorHAnsi" w:hAnsiTheme="majorHAnsi"/>
        </w:rPr>
      </w:pPr>
      <w:r w:rsidRPr="00CB0122">
        <w:rPr>
          <w:rFonts w:asciiTheme="majorHAnsi" w:hAnsiTheme="majorHAnsi"/>
        </w:rPr>
        <w:t>Establish and maintain centralized document storage on Google Drive</w:t>
      </w:r>
    </w:p>
    <w:p w14:paraId="1E3257B0" w14:textId="77777777" w:rsidR="00EA020B" w:rsidRPr="00CB0122" w:rsidRDefault="00EA020B" w:rsidP="00EA020B">
      <w:pPr>
        <w:numPr>
          <w:ilvl w:val="1"/>
          <w:numId w:val="2"/>
        </w:numPr>
        <w:rPr>
          <w:rFonts w:asciiTheme="majorHAnsi" w:hAnsiTheme="majorHAnsi"/>
        </w:rPr>
      </w:pPr>
      <w:r w:rsidRPr="00CB0122">
        <w:rPr>
          <w:rFonts w:asciiTheme="majorHAnsi" w:hAnsiTheme="majorHAnsi"/>
        </w:rPr>
        <w:t xml:space="preserve">Focus on Board Education and </w:t>
      </w:r>
      <w:proofErr w:type="gramStart"/>
      <w:r w:rsidRPr="00CB0122">
        <w:rPr>
          <w:rFonts w:asciiTheme="majorHAnsi" w:hAnsiTheme="majorHAnsi"/>
        </w:rPr>
        <w:t>develop</w:t>
      </w:r>
      <w:proofErr w:type="gramEnd"/>
      <w:r w:rsidRPr="00CB0122">
        <w:rPr>
          <w:rFonts w:asciiTheme="majorHAnsi" w:hAnsiTheme="majorHAnsi"/>
        </w:rPr>
        <w:t xml:space="preserve"> process for education new board members</w:t>
      </w:r>
    </w:p>
    <w:p w14:paraId="0C5AB755" w14:textId="77777777" w:rsidR="00EA020B" w:rsidRPr="002A2AD4" w:rsidRDefault="00EA020B" w:rsidP="00EA020B">
      <w:pPr>
        <w:pStyle w:val="ListParagraph"/>
        <w:numPr>
          <w:ilvl w:val="0"/>
          <w:numId w:val="1"/>
        </w:numPr>
        <w:rPr>
          <w:rFonts w:asciiTheme="majorHAnsi" w:hAnsiTheme="majorHAnsi"/>
          <w:b/>
          <w:bCs/>
        </w:rPr>
      </w:pPr>
      <w:r w:rsidRPr="002A2AD4">
        <w:rPr>
          <w:rFonts w:asciiTheme="majorHAnsi" w:hAnsiTheme="majorHAnsi"/>
          <w:b/>
          <w:bCs/>
        </w:rPr>
        <w:t>Engage the Congregation</w:t>
      </w:r>
    </w:p>
    <w:p w14:paraId="0F37FACB" w14:textId="77777777" w:rsidR="00EA020B" w:rsidRPr="00CB0122" w:rsidRDefault="00EA020B" w:rsidP="00EA020B">
      <w:pPr>
        <w:numPr>
          <w:ilvl w:val="1"/>
          <w:numId w:val="3"/>
        </w:numPr>
        <w:rPr>
          <w:rFonts w:asciiTheme="majorHAnsi" w:hAnsiTheme="majorHAnsi"/>
        </w:rPr>
      </w:pPr>
      <w:r w:rsidRPr="00CB0122">
        <w:rPr>
          <w:rFonts w:asciiTheme="majorHAnsi" w:hAnsiTheme="majorHAnsi"/>
        </w:rPr>
        <w:t>Hold “The Big Question” forums (How Do We Adapt to Being a Bigger Congregation?)</w:t>
      </w:r>
    </w:p>
    <w:p w14:paraId="719CF916" w14:textId="77777777" w:rsidR="00EA020B" w:rsidRDefault="00EA020B" w:rsidP="00EA020B">
      <w:pPr>
        <w:numPr>
          <w:ilvl w:val="1"/>
          <w:numId w:val="3"/>
        </w:numPr>
        <w:rPr>
          <w:rFonts w:asciiTheme="majorHAnsi" w:hAnsiTheme="majorHAnsi"/>
        </w:rPr>
      </w:pPr>
      <w:r w:rsidRPr="00CB0122">
        <w:rPr>
          <w:rFonts w:asciiTheme="majorHAnsi" w:hAnsiTheme="majorHAnsi"/>
        </w:rPr>
        <w:t>Focus on effective follow up with participants – share information</w:t>
      </w:r>
    </w:p>
    <w:p w14:paraId="2E0CBBCD" w14:textId="77777777" w:rsidR="00EA020B" w:rsidRPr="002A2AD4" w:rsidRDefault="00EA020B" w:rsidP="00EA020B">
      <w:pPr>
        <w:pStyle w:val="ListParagraph"/>
        <w:numPr>
          <w:ilvl w:val="0"/>
          <w:numId w:val="1"/>
        </w:numPr>
        <w:rPr>
          <w:rFonts w:asciiTheme="majorHAnsi" w:hAnsiTheme="majorHAnsi"/>
        </w:rPr>
      </w:pPr>
      <w:r w:rsidRPr="002A2AD4">
        <w:rPr>
          <w:rFonts w:asciiTheme="majorHAnsi" w:hAnsiTheme="majorHAnsi"/>
          <w:b/>
          <w:bCs/>
        </w:rPr>
        <w:t>Prepare for future Ministerial Transition</w:t>
      </w:r>
    </w:p>
    <w:p w14:paraId="398D7639" w14:textId="77777777" w:rsidR="00EA020B" w:rsidRPr="00CB0122" w:rsidRDefault="00EA020B" w:rsidP="00EA020B">
      <w:pPr>
        <w:numPr>
          <w:ilvl w:val="1"/>
          <w:numId w:val="4"/>
        </w:numPr>
        <w:rPr>
          <w:rFonts w:asciiTheme="majorHAnsi" w:hAnsiTheme="majorHAnsi"/>
        </w:rPr>
      </w:pPr>
      <w:r w:rsidRPr="00CB0122">
        <w:rPr>
          <w:rFonts w:asciiTheme="majorHAnsi" w:hAnsiTheme="majorHAnsi"/>
        </w:rPr>
        <w:t>Clarify Roles and Authority</w:t>
      </w:r>
    </w:p>
    <w:p w14:paraId="02FD3EE1" w14:textId="77777777" w:rsidR="00EA020B" w:rsidRPr="00CB0122" w:rsidRDefault="00EA020B" w:rsidP="00EA020B">
      <w:pPr>
        <w:numPr>
          <w:ilvl w:val="1"/>
          <w:numId w:val="4"/>
        </w:numPr>
        <w:rPr>
          <w:rFonts w:asciiTheme="majorHAnsi" w:hAnsiTheme="majorHAnsi"/>
        </w:rPr>
      </w:pPr>
      <w:r w:rsidRPr="00CB0122">
        <w:rPr>
          <w:rFonts w:asciiTheme="majorHAnsi" w:hAnsiTheme="majorHAnsi"/>
        </w:rPr>
        <w:t>Normalize minister transitions</w:t>
      </w:r>
    </w:p>
    <w:p w14:paraId="4861ECDE" w14:textId="77777777" w:rsidR="00EA020B" w:rsidRPr="00CB0122" w:rsidRDefault="00EA020B" w:rsidP="00EA020B">
      <w:pPr>
        <w:numPr>
          <w:ilvl w:val="1"/>
          <w:numId w:val="4"/>
        </w:numPr>
        <w:rPr>
          <w:rFonts w:asciiTheme="majorHAnsi" w:hAnsiTheme="majorHAnsi"/>
        </w:rPr>
      </w:pPr>
      <w:r w:rsidRPr="00CB0122">
        <w:rPr>
          <w:rFonts w:asciiTheme="majorHAnsi" w:hAnsiTheme="majorHAnsi"/>
        </w:rPr>
        <w:t>Prepare financially</w:t>
      </w:r>
    </w:p>
    <w:p w14:paraId="6FC8E427" w14:textId="77777777" w:rsidR="00EA020B" w:rsidRPr="002A2AD4" w:rsidRDefault="00EA020B" w:rsidP="00EA020B">
      <w:pPr>
        <w:numPr>
          <w:ilvl w:val="1"/>
          <w:numId w:val="4"/>
        </w:numPr>
        <w:rPr>
          <w:rFonts w:asciiTheme="majorHAnsi" w:hAnsiTheme="majorHAnsi"/>
        </w:rPr>
      </w:pPr>
      <w:r w:rsidRPr="00CB0122">
        <w:rPr>
          <w:rFonts w:asciiTheme="majorHAnsi" w:hAnsiTheme="majorHAnsi"/>
        </w:rPr>
        <w:t>Establish and follow an evaluation process</w:t>
      </w:r>
    </w:p>
    <w:p w14:paraId="22A89D08" w14:textId="77777777" w:rsidR="00EA020B" w:rsidRPr="00EA020B" w:rsidRDefault="00EA020B"/>
    <w:sectPr w:rsidR="00EA020B" w:rsidRPr="00EA02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F83D" w14:textId="77777777" w:rsidR="00670725" w:rsidRDefault="00670725" w:rsidP="00D65CA2">
      <w:r>
        <w:separator/>
      </w:r>
    </w:p>
  </w:endnote>
  <w:endnote w:type="continuationSeparator" w:id="0">
    <w:p w14:paraId="6982D5B5" w14:textId="77777777" w:rsidR="00670725" w:rsidRDefault="00670725" w:rsidP="00D6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7E41" w14:textId="77777777" w:rsidR="00D65CA2" w:rsidRDefault="00D65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400F" w14:textId="77777777" w:rsidR="00D65CA2" w:rsidRDefault="00D65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2BF0" w14:textId="77777777" w:rsidR="00D65CA2" w:rsidRDefault="00D65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33A2" w14:textId="77777777" w:rsidR="00670725" w:rsidRDefault="00670725" w:rsidP="00D65CA2">
      <w:r>
        <w:separator/>
      </w:r>
    </w:p>
  </w:footnote>
  <w:footnote w:type="continuationSeparator" w:id="0">
    <w:p w14:paraId="35C42423" w14:textId="77777777" w:rsidR="00670725" w:rsidRDefault="00670725" w:rsidP="00D65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5C8E" w14:textId="33ED06C4" w:rsidR="00D65CA2" w:rsidRDefault="00000000">
    <w:pPr>
      <w:pStyle w:val="Header"/>
    </w:pPr>
    <w:r>
      <w:rPr>
        <w:noProof/>
      </w:rPr>
      <w:pict w14:anchorId="651A1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66344" o:spid="_x0000_s1026" type="#_x0000_t136" style="position:absolute;margin-left:0;margin-top:0;width:471.3pt;height:188.5pt;rotation:315;z-index:-251655168;mso-position-horizontal:center;mso-position-horizontal-relative:margin;mso-position-vertical:center;mso-position-vertical-relative:margin" o:allowincell="f" fillcolor="#666"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D145" w14:textId="76BDEA08" w:rsidR="00D65CA2" w:rsidRDefault="00000000">
    <w:pPr>
      <w:pStyle w:val="Header"/>
    </w:pPr>
    <w:r>
      <w:rPr>
        <w:noProof/>
      </w:rPr>
      <w:pict w14:anchorId="280C3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66345" o:spid="_x0000_s1027" type="#_x0000_t136" style="position:absolute;margin-left:0;margin-top:0;width:471.3pt;height:188.5pt;rotation:315;z-index:-251653120;mso-position-horizontal:center;mso-position-horizontal-relative:margin;mso-position-vertical:center;mso-position-vertical-relative:margin" o:allowincell="f" fillcolor="#666"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581" w14:textId="7BE5E678" w:rsidR="00D65CA2" w:rsidRDefault="00000000">
    <w:pPr>
      <w:pStyle w:val="Header"/>
    </w:pPr>
    <w:r>
      <w:rPr>
        <w:noProof/>
      </w:rPr>
      <w:pict w14:anchorId="628AA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666343" o:spid="_x0000_s1025" type="#_x0000_t136" style="position:absolute;margin-left:0;margin-top:0;width:471.3pt;height:188.5pt;rotation:315;z-index:-251657216;mso-position-horizontal:center;mso-position-horizontal-relative:margin;mso-position-vertical:center;mso-position-vertical-relative:margin" o:allowincell="f" fillcolor="#666"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0FF"/>
    <w:multiLevelType w:val="multilevel"/>
    <w:tmpl w:val="BD9C80C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4F398F"/>
    <w:multiLevelType w:val="hybridMultilevel"/>
    <w:tmpl w:val="A54E4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716CC"/>
    <w:multiLevelType w:val="multilevel"/>
    <w:tmpl w:val="5A60A3A2"/>
    <w:lvl w:ilvl="0">
      <w:start w:val="1"/>
      <w:numFmt w:val="decimal"/>
      <w:lvlText w:val="%1."/>
      <w:lvlJc w:val="left"/>
      <w:pPr>
        <w:tabs>
          <w:tab w:val="num" w:pos="360"/>
        </w:tabs>
        <w:ind w:left="360" w:hanging="360"/>
      </w:pPr>
      <w:rPr>
        <w:b/>
        <w:bC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6AEF12A4"/>
    <w:multiLevelType w:val="multilevel"/>
    <w:tmpl w:val="BC8C01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E00277A"/>
    <w:multiLevelType w:val="multilevel"/>
    <w:tmpl w:val="4054607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F582C36"/>
    <w:multiLevelType w:val="hybridMultilevel"/>
    <w:tmpl w:val="0D40A678"/>
    <w:lvl w:ilvl="0" w:tplc="4022D6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844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538836">
    <w:abstractNumId w:val="4"/>
    <w:lvlOverride w:ilvl="0"/>
    <w:lvlOverride w:ilvl="1">
      <w:startOverride w:val="1"/>
    </w:lvlOverride>
    <w:lvlOverride w:ilvl="2"/>
    <w:lvlOverride w:ilvl="3"/>
    <w:lvlOverride w:ilvl="4"/>
    <w:lvlOverride w:ilvl="5"/>
    <w:lvlOverride w:ilvl="6"/>
    <w:lvlOverride w:ilvl="7"/>
    <w:lvlOverride w:ilvl="8"/>
  </w:num>
  <w:num w:numId="3" w16cid:durableId="182774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0331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286079">
    <w:abstractNumId w:val="1"/>
  </w:num>
  <w:num w:numId="6" w16cid:durableId="125393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FB"/>
    <w:rsid w:val="001B78A5"/>
    <w:rsid w:val="001C7164"/>
    <w:rsid w:val="002A52FF"/>
    <w:rsid w:val="004B3662"/>
    <w:rsid w:val="00670725"/>
    <w:rsid w:val="007108E1"/>
    <w:rsid w:val="00742880"/>
    <w:rsid w:val="008927C5"/>
    <w:rsid w:val="009F6D32"/>
    <w:rsid w:val="00B810FA"/>
    <w:rsid w:val="00C92FCE"/>
    <w:rsid w:val="00D65CA2"/>
    <w:rsid w:val="00E834FB"/>
    <w:rsid w:val="00E84F53"/>
    <w:rsid w:val="00EA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14477"/>
  <w15:chartTrackingRefBased/>
  <w15:docId w15:val="{BA033721-2C81-4C66-B496-003E28CA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4FB"/>
  </w:style>
  <w:style w:type="paragraph" w:styleId="Heading1">
    <w:name w:val="heading 1"/>
    <w:basedOn w:val="Normal"/>
    <w:next w:val="Normal"/>
    <w:link w:val="Heading1Char"/>
    <w:uiPriority w:val="9"/>
    <w:qFormat/>
    <w:rsid w:val="00E83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4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4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34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34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4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4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4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4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4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34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34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34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34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34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34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4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4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4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4FB"/>
    <w:rPr>
      <w:i/>
      <w:iCs/>
      <w:color w:val="404040" w:themeColor="text1" w:themeTint="BF"/>
    </w:rPr>
  </w:style>
  <w:style w:type="paragraph" w:styleId="ListParagraph">
    <w:name w:val="List Paragraph"/>
    <w:basedOn w:val="Normal"/>
    <w:uiPriority w:val="34"/>
    <w:qFormat/>
    <w:rsid w:val="00E834FB"/>
    <w:pPr>
      <w:ind w:left="720"/>
      <w:contextualSpacing/>
    </w:pPr>
  </w:style>
  <w:style w:type="character" w:styleId="IntenseEmphasis">
    <w:name w:val="Intense Emphasis"/>
    <w:basedOn w:val="DefaultParagraphFont"/>
    <w:uiPriority w:val="21"/>
    <w:qFormat/>
    <w:rsid w:val="00E834FB"/>
    <w:rPr>
      <w:i/>
      <w:iCs/>
      <w:color w:val="0F4761" w:themeColor="accent1" w:themeShade="BF"/>
    </w:rPr>
  </w:style>
  <w:style w:type="paragraph" w:styleId="IntenseQuote">
    <w:name w:val="Intense Quote"/>
    <w:basedOn w:val="Normal"/>
    <w:next w:val="Normal"/>
    <w:link w:val="IntenseQuoteChar"/>
    <w:uiPriority w:val="30"/>
    <w:qFormat/>
    <w:rsid w:val="00E83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4FB"/>
    <w:rPr>
      <w:i/>
      <w:iCs/>
      <w:color w:val="0F4761" w:themeColor="accent1" w:themeShade="BF"/>
    </w:rPr>
  </w:style>
  <w:style w:type="character" w:styleId="IntenseReference">
    <w:name w:val="Intense Reference"/>
    <w:basedOn w:val="DefaultParagraphFont"/>
    <w:uiPriority w:val="32"/>
    <w:qFormat/>
    <w:rsid w:val="00E834FB"/>
    <w:rPr>
      <w:b/>
      <w:bCs/>
      <w:smallCaps/>
      <w:color w:val="0F4761" w:themeColor="accent1" w:themeShade="BF"/>
      <w:spacing w:val="5"/>
    </w:rPr>
  </w:style>
  <w:style w:type="paragraph" w:styleId="Header">
    <w:name w:val="header"/>
    <w:basedOn w:val="Normal"/>
    <w:link w:val="HeaderChar"/>
    <w:uiPriority w:val="99"/>
    <w:unhideWhenUsed/>
    <w:rsid w:val="00D65CA2"/>
    <w:pPr>
      <w:tabs>
        <w:tab w:val="center" w:pos="4680"/>
        <w:tab w:val="right" w:pos="9360"/>
      </w:tabs>
    </w:pPr>
  </w:style>
  <w:style w:type="character" w:customStyle="1" w:styleId="HeaderChar">
    <w:name w:val="Header Char"/>
    <w:basedOn w:val="DefaultParagraphFont"/>
    <w:link w:val="Header"/>
    <w:uiPriority w:val="99"/>
    <w:rsid w:val="00D65CA2"/>
  </w:style>
  <w:style w:type="paragraph" w:styleId="Footer">
    <w:name w:val="footer"/>
    <w:basedOn w:val="Normal"/>
    <w:link w:val="FooterChar"/>
    <w:uiPriority w:val="99"/>
    <w:unhideWhenUsed/>
    <w:rsid w:val="00D65CA2"/>
    <w:pPr>
      <w:tabs>
        <w:tab w:val="center" w:pos="4680"/>
        <w:tab w:val="right" w:pos="9360"/>
      </w:tabs>
    </w:pPr>
  </w:style>
  <w:style w:type="character" w:customStyle="1" w:styleId="FooterChar">
    <w:name w:val="Footer Char"/>
    <w:basedOn w:val="DefaultParagraphFont"/>
    <w:link w:val="Footer"/>
    <w:uiPriority w:val="99"/>
    <w:rsid w:val="00D6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cp:keywords/>
  <dc:description/>
  <cp:lastModifiedBy>Ryan Baye</cp:lastModifiedBy>
  <cp:revision>2</cp:revision>
  <dcterms:created xsi:type="dcterms:W3CDTF">2026-06-03T01:57:00Z</dcterms:created>
  <dcterms:modified xsi:type="dcterms:W3CDTF">2026-06-03T01:57:00Z</dcterms:modified>
</cp:coreProperties>
</file>